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77F" w:rsidRDefault="00E1477F" w:rsidP="00A51C8E">
      <w:pPr>
        <w:rPr>
          <w:b/>
          <w:color w:val="17365D"/>
          <w:sz w:val="24"/>
          <w:szCs w:val="24"/>
        </w:rPr>
      </w:pPr>
    </w:p>
    <w:p w:rsidR="004A45C6" w:rsidRPr="00E379FA" w:rsidRDefault="009B4D3C" w:rsidP="00623ACF">
      <w:pPr>
        <w:jc w:val="center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Minutes of Walsall </w:t>
      </w:r>
      <w:r w:rsidR="00BA3BB7">
        <w:rPr>
          <w:b/>
          <w:color w:val="17365D"/>
          <w:sz w:val="24"/>
          <w:szCs w:val="24"/>
        </w:rPr>
        <w:t>Monthly Meeting</w:t>
      </w:r>
      <w:r w:rsidR="00E60E09">
        <w:rPr>
          <w:b/>
          <w:color w:val="17365D"/>
          <w:sz w:val="24"/>
          <w:szCs w:val="24"/>
        </w:rPr>
        <w:t xml:space="preserve"> </w:t>
      </w:r>
      <w:r w:rsidR="007B6480">
        <w:rPr>
          <w:b/>
          <w:color w:val="17365D"/>
          <w:sz w:val="24"/>
          <w:szCs w:val="24"/>
        </w:rPr>
        <w:t>8</w:t>
      </w:r>
      <w:r w:rsidR="000505C5" w:rsidRPr="000505C5">
        <w:rPr>
          <w:b/>
          <w:color w:val="17365D"/>
          <w:sz w:val="24"/>
          <w:szCs w:val="24"/>
          <w:vertAlign w:val="superscript"/>
        </w:rPr>
        <w:t>th</w:t>
      </w:r>
      <w:r w:rsidR="00332B45">
        <w:rPr>
          <w:b/>
          <w:color w:val="17365D"/>
          <w:sz w:val="24"/>
          <w:szCs w:val="24"/>
        </w:rPr>
        <w:t xml:space="preserve"> </w:t>
      </w:r>
      <w:r w:rsidR="007B6480">
        <w:rPr>
          <w:b/>
          <w:color w:val="17365D"/>
          <w:sz w:val="24"/>
          <w:szCs w:val="24"/>
        </w:rPr>
        <w:t>Nov</w:t>
      </w:r>
      <w:r w:rsidR="00E47BA9">
        <w:rPr>
          <w:b/>
          <w:color w:val="17365D"/>
          <w:sz w:val="24"/>
          <w:szCs w:val="24"/>
        </w:rPr>
        <w:t>ember</w:t>
      </w:r>
      <w:r w:rsidR="000505C5">
        <w:rPr>
          <w:b/>
          <w:color w:val="17365D"/>
          <w:sz w:val="24"/>
          <w:szCs w:val="24"/>
        </w:rPr>
        <w:t xml:space="preserve"> </w:t>
      </w:r>
      <w:r w:rsidR="004A45C6" w:rsidRPr="00E379FA">
        <w:rPr>
          <w:b/>
          <w:color w:val="17365D"/>
          <w:sz w:val="24"/>
          <w:szCs w:val="24"/>
        </w:rPr>
        <w:t>201</w:t>
      </w:r>
      <w:r w:rsidR="00E60E09">
        <w:rPr>
          <w:b/>
          <w:color w:val="17365D"/>
          <w:sz w:val="24"/>
          <w:szCs w:val="24"/>
        </w:rPr>
        <w:t>7</w:t>
      </w:r>
    </w:p>
    <w:p w:rsidR="004A45C6" w:rsidRPr="00E379FA" w:rsidRDefault="004A45C6" w:rsidP="00623ACF">
      <w:pPr>
        <w:rPr>
          <w:b/>
          <w:color w:val="17365D"/>
        </w:rPr>
      </w:pPr>
    </w:p>
    <w:p w:rsidR="004A45C6" w:rsidRPr="00E379FA" w:rsidRDefault="004A45C6" w:rsidP="00623ACF">
      <w:pPr>
        <w:rPr>
          <w:b/>
          <w:color w:val="17365D"/>
        </w:rPr>
      </w:pPr>
      <w:r w:rsidRPr="00E379FA">
        <w:rPr>
          <w:b/>
          <w:color w:val="17365D"/>
        </w:rPr>
        <w:t>Present:</w:t>
      </w:r>
    </w:p>
    <w:p w:rsidR="00346C9B" w:rsidRDefault="00DA40D3" w:rsidP="00843535">
      <w:pPr>
        <w:rPr>
          <w:color w:val="17365D"/>
        </w:rPr>
      </w:pPr>
      <w:r w:rsidRPr="00E379FA">
        <w:rPr>
          <w:color w:val="17365D"/>
        </w:rPr>
        <w:t xml:space="preserve">Jay Patel </w:t>
      </w:r>
      <w:r w:rsidR="00EB2FCA">
        <w:rPr>
          <w:color w:val="17365D"/>
        </w:rPr>
        <w:t>-</w:t>
      </w:r>
      <w:r w:rsidR="00E1477F" w:rsidRPr="00E379FA">
        <w:rPr>
          <w:color w:val="17365D"/>
        </w:rPr>
        <w:t xml:space="preserve"> </w:t>
      </w:r>
      <w:r>
        <w:rPr>
          <w:color w:val="17365D"/>
        </w:rPr>
        <w:t>Chair</w:t>
      </w:r>
      <w:r>
        <w:rPr>
          <w:color w:val="17365D"/>
        </w:rPr>
        <w:tab/>
      </w:r>
      <w:r w:rsidR="005E7FA6" w:rsidRPr="00E379FA">
        <w:rPr>
          <w:color w:val="17365D"/>
        </w:rPr>
        <w:tab/>
      </w:r>
      <w:r w:rsidR="005E7FA6" w:rsidRPr="00E379FA">
        <w:rPr>
          <w:color w:val="17365D"/>
        </w:rPr>
        <w:tab/>
      </w:r>
      <w:r w:rsidR="00E1477F">
        <w:rPr>
          <w:color w:val="17365D"/>
        </w:rPr>
        <w:tab/>
      </w:r>
      <w:r w:rsidR="00E1477F">
        <w:rPr>
          <w:color w:val="17365D"/>
        </w:rPr>
        <w:tab/>
      </w:r>
      <w:r w:rsidR="00540BDA">
        <w:rPr>
          <w:color w:val="17365D"/>
          <w:lang w:val="sv-SE"/>
        </w:rPr>
        <w:t xml:space="preserve">Chetan Rai – Boots </w:t>
      </w:r>
      <w:r w:rsidR="00540BDA">
        <w:rPr>
          <w:color w:val="17365D"/>
          <w:lang w:val="sv-SE"/>
        </w:rPr>
        <w:tab/>
      </w:r>
      <w:r w:rsidR="00332B45">
        <w:rPr>
          <w:color w:val="17365D"/>
        </w:rPr>
        <w:tab/>
      </w:r>
      <w:r w:rsidR="00332B45">
        <w:rPr>
          <w:color w:val="17365D"/>
        </w:rPr>
        <w:tab/>
      </w:r>
    </w:p>
    <w:p w:rsidR="001A0CE2" w:rsidRPr="007B6480" w:rsidRDefault="00346C9B" w:rsidP="00843535">
      <w:pPr>
        <w:rPr>
          <w:color w:val="17365D"/>
        </w:rPr>
      </w:pPr>
      <w:r>
        <w:rPr>
          <w:color w:val="17365D"/>
          <w:lang w:val="sv-SE"/>
        </w:rPr>
        <w:t>Raj Ram – Lloyds</w:t>
      </w:r>
      <w:r w:rsidR="007B6480">
        <w:rPr>
          <w:color w:val="17365D"/>
          <w:lang w:val="sv-SE"/>
        </w:rPr>
        <w:tab/>
      </w:r>
      <w:r w:rsidR="007B6480">
        <w:rPr>
          <w:color w:val="17365D"/>
          <w:lang w:val="sv-SE"/>
        </w:rPr>
        <w:tab/>
      </w:r>
      <w:r w:rsidR="007B6480">
        <w:rPr>
          <w:color w:val="17365D"/>
          <w:lang w:val="sv-SE"/>
        </w:rPr>
        <w:tab/>
      </w:r>
      <w:r w:rsidR="007B6480">
        <w:rPr>
          <w:color w:val="17365D"/>
          <w:lang w:val="sv-SE"/>
        </w:rPr>
        <w:tab/>
      </w:r>
      <w:r w:rsidR="007B6480">
        <w:rPr>
          <w:color w:val="17365D"/>
          <w:lang w:val="sv-SE"/>
        </w:rPr>
        <w:tab/>
      </w:r>
      <w:proofErr w:type="spellStart"/>
      <w:r w:rsidR="001A0CE2">
        <w:rPr>
          <w:color w:val="17365D"/>
        </w:rPr>
        <w:t>Sukhy</w:t>
      </w:r>
      <w:proofErr w:type="spellEnd"/>
      <w:r w:rsidR="001A0CE2">
        <w:rPr>
          <w:color w:val="17365D"/>
        </w:rPr>
        <w:t xml:space="preserve"> </w:t>
      </w:r>
      <w:proofErr w:type="spellStart"/>
      <w:r w:rsidR="001A0CE2">
        <w:rPr>
          <w:color w:val="17365D"/>
        </w:rPr>
        <w:t>Somal</w:t>
      </w:r>
      <w:proofErr w:type="spellEnd"/>
      <w:r w:rsidR="001A0CE2">
        <w:rPr>
          <w:color w:val="17365D"/>
        </w:rPr>
        <w:t xml:space="preserve"> - Pharmacare</w:t>
      </w:r>
      <w:r w:rsidR="001A0CE2">
        <w:rPr>
          <w:color w:val="17365D"/>
        </w:rPr>
        <w:tab/>
      </w:r>
      <w:r w:rsidR="001A0CE2">
        <w:rPr>
          <w:color w:val="17365D"/>
        </w:rPr>
        <w:tab/>
      </w:r>
      <w:r w:rsidR="001A0CE2">
        <w:rPr>
          <w:color w:val="17365D"/>
          <w:lang w:val="sv-SE"/>
        </w:rPr>
        <w:t xml:space="preserve"> </w:t>
      </w:r>
    </w:p>
    <w:p w:rsidR="007B6480" w:rsidRDefault="001A0CE2" w:rsidP="00843535">
      <w:pPr>
        <w:rPr>
          <w:color w:val="17365D"/>
        </w:rPr>
      </w:pPr>
      <w:r>
        <w:rPr>
          <w:color w:val="17365D"/>
        </w:rPr>
        <w:t xml:space="preserve">Fazal Rahman - </w:t>
      </w:r>
      <w:proofErr w:type="spellStart"/>
      <w:r>
        <w:rPr>
          <w:color w:val="17365D"/>
        </w:rPr>
        <w:t>AIMp</w:t>
      </w:r>
      <w:proofErr w:type="spellEnd"/>
      <w:r w:rsidRPr="001A0CE2">
        <w:rPr>
          <w:color w:val="17365D"/>
          <w:lang w:val="sv-SE"/>
        </w:rPr>
        <w:t xml:space="preserve"> </w:t>
      </w:r>
      <w:r>
        <w:rPr>
          <w:color w:val="17365D"/>
          <w:lang w:val="sv-SE"/>
        </w:rPr>
        <w:tab/>
      </w:r>
      <w:r>
        <w:rPr>
          <w:color w:val="17365D"/>
          <w:lang w:val="sv-SE"/>
        </w:rPr>
        <w:tab/>
      </w:r>
      <w:r>
        <w:rPr>
          <w:color w:val="17365D"/>
          <w:lang w:val="sv-SE"/>
        </w:rPr>
        <w:tab/>
      </w:r>
      <w:r>
        <w:rPr>
          <w:color w:val="17365D"/>
          <w:lang w:val="sv-SE"/>
        </w:rPr>
        <w:tab/>
        <w:t>Jatin Patel - Lazy Hill</w:t>
      </w:r>
    </w:p>
    <w:p w:rsidR="001A0CE2" w:rsidRPr="007B6480" w:rsidRDefault="00346C9B" w:rsidP="00843535">
      <w:pPr>
        <w:rPr>
          <w:color w:val="17365D"/>
        </w:rPr>
      </w:pPr>
      <w:r>
        <w:rPr>
          <w:color w:val="17365D"/>
          <w:lang w:val="sv-SE"/>
        </w:rPr>
        <w:t xml:space="preserve">Liz </w:t>
      </w:r>
      <w:r w:rsidR="001A0CE2">
        <w:rPr>
          <w:color w:val="17365D"/>
          <w:lang w:val="sv-SE"/>
        </w:rPr>
        <w:t>McPherson – Boots</w:t>
      </w:r>
      <w:r w:rsidR="001A0CE2">
        <w:rPr>
          <w:color w:val="17365D"/>
          <w:lang w:val="sv-SE"/>
        </w:rPr>
        <w:tab/>
      </w:r>
      <w:r w:rsidR="001A0CE2">
        <w:rPr>
          <w:color w:val="17365D"/>
          <w:lang w:val="sv-SE"/>
        </w:rPr>
        <w:tab/>
      </w:r>
      <w:r w:rsidR="007B6480">
        <w:rPr>
          <w:color w:val="17365D"/>
          <w:lang w:val="sv-SE"/>
        </w:rPr>
        <w:tab/>
      </w:r>
      <w:r w:rsidR="007B6480">
        <w:rPr>
          <w:color w:val="17365D"/>
          <w:lang w:val="sv-SE"/>
        </w:rPr>
        <w:tab/>
        <w:t>Daljit Sandhu – Morrisons</w:t>
      </w:r>
      <w:r w:rsidR="007B6480">
        <w:rPr>
          <w:color w:val="17365D"/>
          <w:lang w:val="sv-SE"/>
        </w:rPr>
        <w:tab/>
      </w:r>
    </w:p>
    <w:p w:rsidR="00332B45" w:rsidRPr="00843535" w:rsidRDefault="00346C9B" w:rsidP="00332B45">
      <w:pPr>
        <w:rPr>
          <w:color w:val="17365D"/>
        </w:rPr>
      </w:pPr>
      <w:r>
        <w:rPr>
          <w:color w:val="17365D"/>
          <w:lang w:val="sv-SE"/>
        </w:rPr>
        <w:t>Jan</w:t>
      </w:r>
      <w:r w:rsidR="00332B45">
        <w:rPr>
          <w:color w:val="17365D"/>
          <w:lang w:val="sv-SE"/>
        </w:rPr>
        <w:t xml:space="preserve"> Nicholls - CO</w:t>
      </w:r>
      <w:r w:rsidR="00332B45">
        <w:rPr>
          <w:color w:val="17365D"/>
          <w:lang w:val="sv-SE"/>
        </w:rPr>
        <w:tab/>
      </w:r>
    </w:p>
    <w:p w:rsidR="008D4F95" w:rsidRDefault="008D4F95" w:rsidP="00843535">
      <w:pPr>
        <w:rPr>
          <w:color w:val="17365D"/>
          <w:lang w:val="sv-SE"/>
        </w:rPr>
      </w:pPr>
    </w:p>
    <w:p w:rsidR="00843535" w:rsidRDefault="00E1477F" w:rsidP="009B4D3C">
      <w:pPr>
        <w:rPr>
          <w:color w:val="17365D"/>
        </w:rPr>
      </w:pPr>
      <w:r w:rsidRPr="000E703A">
        <w:rPr>
          <w:color w:val="17365D"/>
        </w:rPr>
        <w:t>WCCG</w:t>
      </w:r>
      <w:r w:rsidR="00DA40D3" w:rsidRPr="000E703A">
        <w:rPr>
          <w:color w:val="17365D"/>
        </w:rPr>
        <w:t>:</w:t>
      </w:r>
      <w:r w:rsidR="00FD661A" w:rsidRPr="000E703A">
        <w:rPr>
          <w:color w:val="17365D"/>
        </w:rPr>
        <w:t xml:space="preserve"> </w:t>
      </w:r>
      <w:r w:rsidR="00843535" w:rsidRPr="000E703A">
        <w:rPr>
          <w:color w:val="17365D"/>
        </w:rPr>
        <w:t>Hema Patel</w:t>
      </w:r>
    </w:p>
    <w:p w:rsidR="001A0CE2" w:rsidRDefault="001A0CE2" w:rsidP="009B4D3C">
      <w:pPr>
        <w:rPr>
          <w:color w:val="17365D"/>
        </w:rPr>
      </w:pPr>
    </w:p>
    <w:p w:rsidR="00E47BA9" w:rsidRDefault="00E47BA9" w:rsidP="00843535">
      <w:pPr>
        <w:rPr>
          <w:b/>
          <w:color w:val="17365D"/>
        </w:rPr>
      </w:pPr>
    </w:p>
    <w:p w:rsidR="00843535" w:rsidRPr="000E703A" w:rsidRDefault="00DA40D3" w:rsidP="00843535">
      <w:pPr>
        <w:rPr>
          <w:color w:val="17365D"/>
        </w:rPr>
      </w:pPr>
      <w:proofErr w:type="spellStart"/>
      <w:r w:rsidRPr="000E703A">
        <w:rPr>
          <w:b/>
          <w:color w:val="17365D"/>
        </w:rPr>
        <w:t>Apolog</w:t>
      </w:r>
      <w:proofErr w:type="spellEnd"/>
      <w:r w:rsidRPr="000E703A">
        <w:rPr>
          <w:b/>
          <w:color w:val="17365D"/>
          <w:lang w:val="sv-SE"/>
        </w:rPr>
        <w:t>ies</w:t>
      </w:r>
      <w:r w:rsidR="007E545E" w:rsidRPr="000E703A">
        <w:rPr>
          <w:b/>
          <w:color w:val="17365D"/>
          <w:lang w:val="sv-SE"/>
        </w:rPr>
        <w:t>:</w:t>
      </w:r>
      <w:r w:rsidR="00046CF0">
        <w:rPr>
          <w:color w:val="17365D"/>
        </w:rPr>
        <w:t xml:space="preserve"> </w:t>
      </w:r>
      <w:proofErr w:type="spellStart"/>
      <w:r w:rsidR="007B6480">
        <w:rPr>
          <w:color w:val="17365D"/>
        </w:rPr>
        <w:t>Harj</w:t>
      </w:r>
      <w:proofErr w:type="spellEnd"/>
      <w:r w:rsidR="007B6480">
        <w:rPr>
          <w:color w:val="17365D"/>
        </w:rPr>
        <w:t xml:space="preserve">, </w:t>
      </w:r>
      <w:r w:rsidR="00332B45">
        <w:rPr>
          <w:color w:val="17365D"/>
        </w:rPr>
        <w:t xml:space="preserve">Steve, </w:t>
      </w:r>
      <w:r w:rsidR="007B6480">
        <w:rPr>
          <w:color w:val="17365D"/>
        </w:rPr>
        <w:t xml:space="preserve">Raj, </w:t>
      </w:r>
      <w:r w:rsidR="001A0CE2">
        <w:rPr>
          <w:color w:val="17365D"/>
        </w:rPr>
        <w:t>Jyoti</w:t>
      </w:r>
      <w:r w:rsidR="007B6480">
        <w:rPr>
          <w:color w:val="17365D"/>
        </w:rPr>
        <w:t>,</w:t>
      </w:r>
      <w:r w:rsidR="001A0CE2">
        <w:rPr>
          <w:color w:val="17365D"/>
        </w:rPr>
        <w:t xml:space="preserve"> </w:t>
      </w:r>
      <w:proofErr w:type="spellStart"/>
      <w:r w:rsidR="007B6480">
        <w:rPr>
          <w:color w:val="17365D"/>
        </w:rPr>
        <w:t>Naz</w:t>
      </w:r>
      <w:proofErr w:type="spellEnd"/>
    </w:p>
    <w:p w:rsidR="007A6F23" w:rsidRPr="000E703A" w:rsidRDefault="007A6F23" w:rsidP="00372C81">
      <w:pPr>
        <w:rPr>
          <w:b/>
          <w:color w:val="17365D"/>
        </w:rPr>
      </w:pPr>
    </w:p>
    <w:p w:rsidR="00046CF0" w:rsidRDefault="00046CF0" w:rsidP="00046CF0">
      <w:pPr>
        <w:rPr>
          <w:rStyle w:val="IntenseEmphasis"/>
          <w:b w:val="0"/>
          <w:i w:val="0"/>
          <w:color w:val="0000FF"/>
        </w:rPr>
      </w:pPr>
      <w:r w:rsidRPr="000E703A">
        <w:rPr>
          <w:b/>
          <w:color w:val="17365D"/>
          <w:lang w:val="sv-SE"/>
        </w:rPr>
        <w:t xml:space="preserve">The meeting </w:t>
      </w:r>
      <w:r>
        <w:rPr>
          <w:b/>
          <w:color w:val="17365D"/>
          <w:lang w:val="sv-SE"/>
        </w:rPr>
        <w:t>was preceede</w:t>
      </w:r>
      <w:r w:rsidR="000A6CE0">
        <w:rPr>
          <w:b/>
          <w:color w:val="17365D"/>
          <w:lang w:val="sv-SE"/>
        </w:rPr>
        <w:t>d by work</w:t>
      </w:r>
      <w:r w:rsidR="007B6480">
        <w:rPr>
          <w:b/>
          <w:color w:val="17365D"/>
          <w:lang w:val="sv-SE"/>
        </w:rPr>
        <w:t xml:space="preserve"> on LPC self-evaluat</w:t>
      </w:r>
      <w:r w:rsidR="000A6CE0">
        <w:rPr>
          <w:b/>
          <w:color w:val="17365D"/>
          <w:lang w:val="sv-SE"/>
        </w:rPr>
        <w:t>i</w:t>
      </w:r>
      <w:r w:rsidR="007B6480">
        <w:rPr>
          <w:b/>
          <w:color w:val="17365D"/>
          <w:lang w:val="sv-SE"/>
        </w:rPr>
        <w:t>o</w:t>
      </w:r>
      <w:r w:rsidR="000A6CE0">
        <w:rPr>
          <w:b/>
          <w:color w:val="17365D"/>
          <w:lang w:val="sv-SE"/>
        </w:rPr>
        <w:t xml:space="preserve">n </w:t>
      </w:r>
    </w:p>
    <w:p w:rsidR="00046CF0" w:rsidRPr="007A72EF" w:rsidRDefault="00046CF0" w:rsidP="00046CF0">
      <w:pPr>
        <w:rPr>
          <w:bCs/>
          <w:iCs/>
          <w:color w:val="17365D"/>
        </w:rPr>
      </w:pPr>
    </w:p>
    <w:p w:rsidR="00DC40BB" w:rsidRDefault="007B6480" w:rsidP="000312C7">
      <w:pPr>
        <w:rPr>
          <w:color w:val="17365D"/>
          <w:lang w:val="sv-SE"/>
        </w:rPr>
      </w:pPr>
      <w:r>
        <w:rPr>
          <w:color w:val="17365D" w:themeColor="text2" w:themeShade="BF"/>
        </w:rPr>
        <w:t>T</w:t>
      </w:r>
      <w:r w:rsidR="00540BDA" w:rsidRPr="00540BDA">
        <w:rPr>
          <w:color w:val="17365D"/>
          <w:lang w:val="sv-SE"/>
        </w:rPr>
        <w:t xml:space="preserve">he </w:t>
      </w:r>
      <w:r w:rsidR="00540BDA">
        <w:rPr>
          <w:color w:val="17365D"/>
          <w:lang w:val="sv-SE"/>
        </w:rPr>
        <w:t xml:space="preserve">meeting </w:t>
      </w:r>
      <w:r w:rsidR="000312C7" w:rsidRPr="00540BDA">
        <w:rPr>
          <w:color w:val="17365D"/>
          <w:lang w:val="sv-SE"/>
        </w:rPr>
        <w:t xml:space="preserve">with </w:t>
      </w:r>
      <w:r w:rsidR="00332B45">
        <w:rPr>
          <w:color w:val="17365D"/>
          <w:lang w:val="sv-SE"/>
        </w:rPr>
        <w:t xml:space="preserve">a </w:t>
      </w:r>
      <w:r w:rsidR="000312C7" w:rsidRPr="00540BDA">
        <w:rPr>
          <w:color w:val="17365D"/>
          <w:lang w:val="sv-SE"/>
        </w:rPr>
        <w:t>review</w:t>
      </w:r>
      <w:r w:rsidR="000312C7" w:rsidRPr="000E703A">
        <w:rPr>
          <w:color w:val="17365D"/>
          <w:lang w:val="sv-SE"/>
        </w:rPr>
        <w:t xml:space="preserve"> of </w:t>
      </w:r>
      <w:r w:rsidR="00046CF0">
        <w:rPr>
          <w:color w:val="17365D"/>
          <w:lang w:val="sv-SE"/>
        </w:rPr>
        <w:t>minutes and actions</w:t>
      </w:r>
      <w:r>
        <w:rPr>
          <w:color w:val="17365D"/>
          <w:lang w:val="sv-SE"/>
        </w:rPr>
        <w:t xml:space="preserve"> form October</w:t>
      </w:r>
      <w:r w:rsidR="00DC40BB">
        <w:rPr>
          <w:color w:val="17365D"/>
          <w:lang w:val="sv-SE"/>
        </w:rPr>
        <w:t>. Incomplete ac</w:t>
      </w:r>
      <w:r w:rsidR="00263AA5">
        <w:rPr>
          <w:color w:val="17365D"/>
          <w:lang w:val="sv-SE"/>
        </w:rPr>
        <w:t>tion</w:t>
      </w:r>
      <w:r w:rsidR="00DC40BB">
        <w:rPr>
          <w:color w:val="17365D"/>
          <w:lang w:val="sv-SE"/>
        </w:rPr>
        <w:t xml:space="preserve">s added to </w:t>
      </w:r>
      <w:r w:rsidR="00263AA5">
        <w:rPr>
          <w:color w:val="17365D"/>
          <w:lang w:val="sv-SE"/>
        </w:rPr>
        <w:t xml:space="preserve"> </w:t>
      </w:r>
      <w:r w:rsidR="00DC40BB">
        <w:rPr>
          <w:color w:val="17365D"/>
          <w:lang w:val="sv-SE"/>
        </w:rPr>
        <w:t>November list.</w:t>
      </w:r>
    </w:p>
    <w:p w:rsidR="00E366F9" w:rsidRDefault="00E366F9" w:rsidP="000312C7">
      <w:pPr>
        <w:rPr>
          <w:color w:val="17365D"/>
          <w:lang w:val="sv-SE"/>
        </w:rPr>
      </w:pPr>
    </w:p>
    <w:p w:rsidR="00E366F9" w:rsidRDefault="00E366F9" w:rsidP="000312C7">
      <w:pPr>
        <w:rPr>
          <w:color w:val="17365D"/>
          <w:lang w:val="sv-SE"/>
        </w:rPr>
      </w:pPr>
      <w:r>
        <w:rPr>
          <w:color w:val="17365D"/>
          <w:lang w:val="sv-SE"/>
        </w:rPr>
        <w:t>The Chair gave attendees an overview of PSNC Conference, held the previous week.</w:t>
      </w:r>
    </w:p>
    <w:p w:rsidR="00E366F9" w:rsidRDefault="00E366F9" w:rsidP="000312C7">
      <w:pPr>
        <w:rPr>
          <w:color w:val="17365D"/>
          <w:lang w:val="sv-SE"/>
        </w:rPr>
      </w:pPr>
    </w:p>
    <w:p w:rsidR="00E366F9" w:rsidRDefault="00E366F9" w:rsidP="000312C7">
      <w:pPr>
        <w:rPr>
          <w:b/>
          <w:color w:val="17365D"/>
          <w:lang w:val="sv-SE"/>
        </w:rPr>
      </w:pPr>
      <w:r w:rsidRPr="00E366F9">
        <w:rPr>
          <w:b/>
          <w:color w:val="17365D"/>
          <w:lang w:val="sv-SE"/>
        </w:rPr>
        <w:t>Meds Management</w:t>
      </w:r>
    </w:p>
    <w:p w:rsidR="00DC40BB" w:rsidRDefault="00DC40BB" w:rsidP="000312C7">
      <w:pPr>
        <w:rPr>
          <w:color w:val="17365D"/>
          <w:lang w:val="sv-SE"/>
        </w:rPr>
      </w:pPr>
      <w:r>
        <w:rPr>
          <w:color w:val="17365D"/>
          <w:lang w:val="sv-SE"/>
        </w:rPr>
        <w:t>CCG proceding with support for self-care agenda (</w:t>
      </w:r>
      <w:hyperlink r:id="rId8" w:history="1">
        <w:r w:rsidRPr="00DC40BB">
          <w:rPr>
            <w:rStyle w:val="Hyperlink"/>
            <w:rFonts w:cs="Arial"/>
            <w:lang w:val="sv-SE"/>
          </w:rPr>
          <w:t>https://walsallccg.nhs.uk/stay-well-walsall</w:t>
        </w:r>
      </w:hyperlink>
      <w:r>
        <w:rPr>
          <w:color w:val="17365D"/>
          <w:lang w:val="sv-SE"/>
        </w:rPr>
        <w:t>) including changes in acute Rx policies and advice about purchasing everyday medicines paracetamol, ibuprofen – NOT using PF.</w:t>
      </w:r>
    </w:p>
    <w:p w:rsidR="00DC40BB" w:rsidRDefault="00DC40BB" w:rsidP="000312C7">
      <w:pPr>
        <w:rPr>
          <w:color w:val="17365D"/>
          <w:lang w:val="sv-SE"/>
        </w:rPr>
      </w:pPr>
    </w:p>
    <w:p w:rsidR="00DC40BB" w:rsidRDefault="00DC40BB" w:rsidP="000312C7">
      <w:pPr>
        <w:rPr>
          <w:color w:val="17365D"/>
          <w:lang w:val="sv-SE"/>
        </w:rPr>
      </w:pPr>
      <w:r w:rsidRPr="007039AA">
        <w:rPr>
          <w:b/>
          <w:color w:val="17365D"/>
          <w:lang w:val="sv-SE"/>
        </w:rPr>
        <w:t>Best Practice:</w:t>
      </w:r>
      <w:r>
        <w:rPr>
          <w:color w:val="17365D"/>
          <w:lang w:val="sv-SE"/>
        </w:rPr>
        <w:t xml:space="preserve"> it appeared a Rx had been claimed with an outstanding owing?? </w:t>
      </w:r>
      <w:r w:rsidR="007039AA">
        <w:rPr>
          <w:color w:val="17365D"/>
          <w:lang w:val="sv-SE"/>
        </w:rPr>
        <w:t xml:space="preserve">Items can be reclaimed via EPS up to 5th month following. </w:t>
      </w:r>
      <w:r>
        <w:rPr>
          <w:color w:val="17365D"/>
          <w:lang w:val="sv-SE"/>
        </w:rPr>
        <w:t xml:space="preserve">Relevant PSNC guidance to be highlighted </w:t>
      </w:r>
      <w:r w:rsidR="007039AA" w:rsidRPr="007039AA">
        <w:rPr>
          <w:color w:val="0000FF"/>
          <w:lang w:val="sv-SE"/>
        </w:rPr>
        <w:t>http://psnc.org.uk/walsall-lpc</w:t>
      </w:r>
      <w:r w:rsidR="007039AA" w:rsidRPr="007039AA">
        <w:rPr>
          <w:color w:val="17365D"/>
          <w:lang w:val="sv-SE"/>
        </w:rPr>
        <w:t>/</w:t>
      </w:r>
      <w:r>
        <w:rPr>
          <w:color w:val="17365D"/>
          <w:lang w:val="sv-SE"/>
        </w:rPr>
        <w:t xml:space="preserve"> </w:t>
      </w:r>
    </w:p>
    <w:p w:rsidR="00DC40BB" w:rsidRPr="007039AA" w:rsidRDefault="00DC40BB" w:rsidP="000312C7">
      <w:pPr>
        <w:rPr>
          <w:b/>
          <w:color w:val="17365D"/>
          <w:lang w:val="sv-SE"/>
        </w:rPr>
      </w:pPr>
    </w:p>
    <w:p w:rsidR="007039AA" w:rsidRDefault="007039AA" w:rsidP="000312C7">
      <w:pPr>
        <w:rPr>
          <w:color w:val="17365D"/>
          <w:lang w:val="sv-SE"/>
        </w:rPr>
      </w:pPr>
      <w:r w:rsidRPr="007039AA">
        <w:rPr>
          <w:b/>
          <w:color w:val="17365D"/>
          <w:lang w:val="sv-SE"/>
        </w:rPr>
        <w:t>EPS</w:t>
      </w:r>
      <w:r>
        <w:rPr>
          <w:b/>
          <w:color w:val="17365D"/>
          <w:lang w:val="sv-SE"/>
        </w:rPr>
        <w:t xml:space="preserve">: </w:t>
      </w:r>
      <w:r w:rsidRPr="007039AA">
        <w:rPr>
          <w:color w:val="17365D"/>
          <w:lang w:val="sv-SE"/>
        </w:rPr>
        <w:t>CCG keen to increase use of EPS but misundersta</w:t>
      </w:r>
      <w:r>
        <w:rPr>
          <w:color w:val="17365D"/>
          <w:lang w:val="sv-SE"/>
        </w:rPr>
        <w:t xml:space="preserve">nding on timings of Rxs in EPS </w:t>
      </w:r>
      <w:r w:rsidRPr="007039AA">
        <w:rPr>
          <w:color w:val="17365D"/>
          <w:lang w:val="sv-SE"/>
        </w:rPr>
        <w:t>process</w:t>
      </w:r>
      <w:r>
        <w:rPr>
          <w:color w:val="17365D"/>
          <w:lang w:val="sv-SE"/>
        </w:rPr>
        <w:t xml:space="preserve"> from patients and surgery staff </w:t>
      </w:r>
      <w:bookmarkStart w:id="0" w:name="_Hlk497994530"/>
      <w:r>
        <w:rPr>
          <w:color w:val="17365D"/>
          <w:lang w:val="sv-SE"/>
        </w:rPr>
        <w:t xml:space="preserve">result in reluctance to change </w:t>
      </w:r>
      <w:bookmarkEnd w:id="0"/>
      <w:r>
        <w:rPr>
          <w:color w:val="17365D"/>
          <w:lang w:val="sv-SE"/>
        </w:rPr>
        <w:t>– EPS is not instant</w:t>
      </w:r>
      <w:r w:rsidRPr="007039AA">
        <w:rPr>
          <w:color w:val="17365D"/>
          <w:lang w:val="sv-SE"/>
        </w:rPr>
        <w:t xml:space="preserve">. </w:t>
      </w:r>
    </w:p>
    <w:p w:rsidR="007039AA" w:rsidRDefault="007039AA" w:rsidP="000312C7">
      <w:pPr>
        <w:rPr>
          <w:b/>
          <w:color w:val="17365D"/>
          <w:lang w:val="sv-SE"/>
        </w:rPr>
      </w:pPr>
      <w:r w:rsidRPr="007039AA">
        <w:rPr>
          <w:color w:val="17365D"/>
          <w:lang w:val="sv-SE"/>
        </w:rPr>
        <w:t>In discusion</w:t>
      </w:r>
      <w:r>
        <w:rPr>
          <w:b/>
          <w:color w:val="17365D"/>
          <w:lang w:val="sv-SE"/>
        </w:rPr>
        <w:t xml:space="preserve"> </w:t>
      </w:r>
      <w:r w:rsidRPr="007039AA">
        <w:rPr>
          <w:color w:val="17365D"/>
          <w:lang w:val="sv-SE"/>
        </w:rPr>
        <w:t>members shared many problems including</w:t>
      </w:r>
      <w:r>
        <w:rPr>
          <w:b/>
          <w:color w:val="17365D"/>
          <w:lang w:val="sv-SE"/>
        </w:rPr>
        <w:t>:</w:t>
      </w:r>
    </w:p>
    <w:p w:rsidR="007039AA" w:rsidRPr="007039AA" w:rsidRDefault="007039AA" w:rsidP="007039AA">
      <w:pPr>
        <w:rPr>
          <w:color w:val="17365D"/>
          <w:lang w:val="sv-SE"/>
        </w:rPr>
      </w:pPr>
      <w:r w:rsidRPr="007039AA">
        <w:rPr>
          <w:color w:val="17365D"/>
          <w:lang w:val="sv-SE"/>
        </w:rPr>
        <w:t>Delays in processing/signing</w:t>
      </w:r>
    </w:p>
    <w:p w:rsidR="007039AA" w:rsidRDefault="007039AA" w:rsidP="007039AA">
      <w:pPr>
        <w:rPr>
          <w:color w:val="17365D"/>
          <w:lang w:val="sv-SE"/>
        </w:rPr>
      </w:pPr>
      <w:r>
        <w:rPr>
          <w:color w:val="17365D"/>
          <w:lang w:val="sv-SE"/>
        </w:rPr>
        <w:t>POD coming under fire for delays in Coventry, highlighted by Healthwatch</w:t>
      </w:r>
    </w:p>
    <w:p w:rsidR="007039AA" w:rsidRPr="007039AA" w:rsidRDefault="007039AA" w:rsidP="000312C7">
      <w:pPr>
        <w:rPr>
          <w:color w:val="17365D"/>
          <w:lang w:val="sv-SE"/>
        </w:rPr>
      </w:pPr>
      <w:r w:rsidRPr="007039AA">
        <w:rPr>
          <w:color w:val="17365D"/>
          <w:lang w:val="sv-SE"/>
        </w:rPr>
        <w:t>Locum GPs – cannot use EPS</w:t>
      </w:r>
      <w:r>
        <w:rPr>
          <w:color w:val="17365D"/>
          <w:lang w:val="sv-SE"/>
        </w:rPr>
        <w:t xml:space="preserve"> – paper Rx awaiting collection</w:t>
      </w:r>
    </w:p>
    <w:p w:rsidR="007039AA" w:rsidRDefault="007039AA" w:rsidP="000312C7">
      <w:pPr>
        <w:rPr>
          <w:color w:val="17365D"/>
          <w:lang w:val="sv-SE"/>
        </w:rPr>
      </w:pPr>
      <w:r>
        <w:rPr>
          <w:color w:val="17365D"/>
          <w:lang w:val="sv-SE"/>
        </w:rPr>
        <w:t>Nomination changes</w:t>
      </w:r>
    </w:p>
    <w:p w:rsidR="007039AA" w:rsidRDefault="007039AA" w:rsidP="000312C7">
      <w:pPr>
        <w:rPr>
          <w:color w:val="17365D"/>
          <w:lang w:val="sv-SE"/>
        </w:rPr>
      </w:pPr>
      <w:r>
        <w:rPr>
          <w:color w:val="17365D"/>
          <w:lang w:val="sv-SE"/>
        </w:rPr>
        <w:t>Pharmacists not involved in ordering – cannot chase up</w:t>
      </w:r>
    </w:p>
    <w:p w:rsidR="007039AA" w:rsidRDefault="007039AA" w:rsidP="000312C7">
      <w:pPr>
        <w:rPr>
          <w:color w:val="17365D"/>
          <w:lang w:val="sv-SE"/>
        </w:rPr>
      </w:pPr>
      <w:r>
        <w:rPr>
          <w:color w:val="17365D"/>
          <w:lang w:val="sv-SE"/>
        </w:rPr>
        <w:t>Unexpected multiple Rxs for one patient</w:t>
      </w:r>
    </w:p>
    <w:p w:rsidR="007039AA" w:rsidRDefault="007039AA" w:rsidP="000312C7">
      <w:pPr>
        <w:rPr>
          <w:color w:val="17365D"/>
          <w:lang w:val="sv-SE"/>
        </w:rPr>
      </w:pPr>
      <w:r>
        <w:rPr>
          <w:color w:val="17365D"/>
          <w:lang w:val="sv-SE"/>
        </w:rPr>
        <w:t>Inability to manage workload in pharmacy – Rx on spine are not prioritised</w:t>
      </w:r>
    </w:p>
    <w:p w:rsidR="007039AA" w:rsidRDefault="007039AA" w:rsidP="000312C7">
      <w:pPr>
        <w:rPr>
          <w:color w:val="17365D"/>
          <w:lang w:val="sv-SE"/>
        </w:rPr>
      </w:pPr>
    </w:p>
    <w:p w:rsidR="007039AA" w:rsidRDefault="007039AA" w:rsidP="000312C7">
      <w:pPr>
        <w:rPr>
          <w:color w:val="17365D"/>
          <w:lang w:val="sv-SE"/>
        </w:rPr>
      </w:pPr>
      <w:r>
        <w:rPr>
          <w:color w:val="17365D"/>
          <w:lang w:val="sv-SE"/>
        </w:rPr>
        <w:t>Many of these issues would be eradicated by eRD.</w:t>
      </w:r>
    </w:p>
    <w:p w:rsidR="007039AA" w:rsidRDefault="007039AA" w:rsidP="000312C7">
      <w:pPr>
        <w:rPr>
          <w:color w:val="17365D"/>
          <w:lang w:val="sv-SE"/>
        </w:rPr>
      </w:pPr>
    </w:p>
    <w:p w:rsidR="007039AA" w:rsidRDefault="007039AA" w:rsidP="000312C7">
      <w:pPr>
        <w:rPr>
          <w:color w:val="17365D"/>
          <w:lang w:val="sv-SE"/>
        </w:rPr>
      </w:pPr>
      <w:r w:rsidRPr="007039AA">
        <w:rPr>
          <w:b/>
          <w:color w:val="17365D"/>
          <w:lang w:val="sv-SE"/>
        </w:rPr>
        <w:t>PNA</w:t>
      </w:r>
      <w:r>
        <w:rPr>
          <w:b/>
          <w:color w:val="17365D"/>
          <w:lang w:val="sv-SE"/>
        </w:rPr>
        <w:t xml:space="preserve"> </w:t>
      </w:r>
      <w:r w:rsidR="00CA0AC0" w:rsidRPr="00CA0AC0">
        <w:rPr>
          <w:color w:val="17365D"/>
          <w:lang w:val="sv-SE"/>
        </w:rPr>
        <w:t>– Jay, Jan</w:t>
      </w:r>
      <w:r w:rsidR="00CA0AC0">
        <w:rPr>
          <w:b/>
          <w:color w:val="17365D"/>
          <w:lang w:val="sv-SE"/>
        </w:rPr>
        <w:t xml:space="preserve"> </w:t>
      </w:r>
      <w:r w:rsidR="00CA0AC0" w:rsidRPr="00CA0AC0">
        <w:rPr>
          <w:color w:val="17365D"/>
          <w:lang w:val="sv-SE"/>
        </w:rPr>
        <w:t>– d</w:t>
      </w:r>
      <w:r w:rsidRPr="00CA0AC0">
        <w:rPr>
          <w:color w:val="17365D"/>
          <w:lang w:val="sv-SE"/>
        </w:rPr>
        <w:t>o</w:t>
      </w:r>
      <w:r w:rsidR="00CA0AC0" w:rsidRPr="00CA0AC0">
        <w:rPr>
          <w:color w:val="17365D"/>
          <w:lang w:val="sv-SE"/>
        </w:rPr>
        <w:t>cume</w:t>
      </w:r>
      <w:r w:rsidRPr="00CA0AC0">
        <w:rPr>
          <w:color w:val="17365D"/>
          <w:lang w:val="sv-SE"/>
        </w:rPr>
        <w:t>n</w:t>
      </w:r>
      <w:r w:rsidR="00CA0AC0" w:rsidRPr="00CA0AC0">
        <w:rPr>
          <w:color w:val="17365D"/>
          <w:lang w:val="sv-SE"/>
        </w:rPr>
        <w:t>t on</w:t>
      </w:r>
      <w:r w:rsidRPr="00CA0AC0">
        <w:rPr>
          <w:color w:val="17365D"/>
          <w:lang w:val="sv-SE"/>
        </w:rPr>
        <w:t xml:space="preserve"> track.</w:t>
      </w:r>
      <w:r>
        <w:rPr>
          <w:color w:val="17365D"/>
          <w:lang w:val="sv-SE"/>
        </w:rPr>
        <w:t xml:space="preserve"> </w:t>
      </w:r>
    </w:p>
    <w:p w:rsidR="007039AA" w:rsidRDefault="007039AA" w:rsidP="007039AA">
      <w:pPr>
        <w:jc w:val="left"/>
        <w:rPr>
          <w:b/>
          <w:color w:val="17365D"/>
          <w:lang w:val="sv-SE"/>
        </w:rPr>
      </w:pPr>
    </w:p>
    <w:p w:rsidR="007039AA" w:rsidRDefault="007039AA" w:rsidP="007039AA">
      <w:pPr>
        <w:jc w:val="left"/>
        <w:rPr>
          <w:b/>
          <w:color w:val="17365D"/>
          <w:lang w:val="sv-SE"/>
        </w:rPr>
      </w:pPr>
      <w:r>
        <w:rPr>
          <w:b/>
          <w:color w:val="17365D"/>
          <w:lang w:val="sv-SE"/>
        </w:rPr>
        <w:t>Flu Forum</w:t>
      </w:r>
      <w:r w:rsidR="00CA0AC0">
        <w:rPr>
          <w:b/>
          <w:color w:val="17365D"/>
          <w:lang w:val="sv-SE"/>
        </w:rPr>
        <w:t xml:space="preserve"> </w:t>
      </w:r>
      <w:r w:rsidR="00CA0AC0" w:rsidRPr="00CA0AC0">
        <w:rPr>
          <w:color w:val="17365D"/>
          <w:lang w:val="sv-SE"/>
        </w:rPr>
        <w:t>- Jay</w:t>
      </w:r>
    </w:p>
    <w:p w:rsidR="00DF1ABC" w:rsidRPr="000A6CE0" w:rsidRDefault="007039AA" w:rsidP="00DF1ABC">
      <w:pPr>
        <w:jc w:val="left"/>
        <w:rPr>
          <w:color w:val="17365D"/>
          <w:lang w:val="sv-SE"/>
        </w:rPr>
      </w:pPr>
      <w:r>
        <w:rPr>
          <w:color w:val="17365D"/>
          <w:lang w:val="sv-SE"/>
        </w:rPr>
        <w:t>Pharmacists requested to priotitise pregn</w:t>
      </w:r>
      <w:r w:rsidR="00DF1ABC">
        <w:rPr>
          <w:color w:val="17365D"/>
          <w:lang w:val="sv-SE"/>
        </w:rPr>
        <w:t>ant ladies.</w:t>
      </w:r>
    </w:p>
    <w:p w:rsidR="007039AA" w:rsidRDefault="00DF1ABC" w:rsidP="00DF1ABC">
      <w:pPr>
        <w:jc w:val="left"/>
        <w:rPr>
          <w:color w:val="17365D"/>
          <w:lang w:val="sv-SE"/>
        </w:rPr>
      </w:pPr>
      <w:r>
        <w:rPr>
          <w:color w:val="17365D"/>
          <w:lang w:val="sv-SE"/>
        </w:rPr>
        <w:t>No further info from PSNC on vaccination of HC workers. Service commissioned in Wolves via CHS.</w:t>
      </w:r>
    </w:p>
    <w:p w:rsidR="00DF1ABC" w:rsidRDefault="00DF1ABC" w:rsidP="00DF1ABC">
      <w:pPr>
        <w:jc w:val="left"/>
        <w:rPr>
          <w:color w:val="17365D"/>
          <w:lang w:val="sv-SE"/>
        </w:rPr>
      </w:pPr>
    </w:p>
    <w:p w:rsidR="00DF1ABC" w:rsidRPr="00DF1ABC" w:rsidRDefault="00DF1ABC" w:rsidP="00DF1ABC">
      <w:pPr>
        <w:rPr>
          <w:b/>
          <w:color w:val="17365D"/>
          <w:lang w:val="sv-SE"/>
        </w:rPr>
      </w:pPr>
      <w:r w:rsidRPr="00DF1ABC">
        <w:rPr>
          <w:b/>
          <w:color w:val="17365D"/>
          <w:lang w:val="sv-SE"/>
        </w:rPr>
        <w:t>PSNC Conference</w:t>
      </w:r>
      <w:r>
        <w:rPr>
          <w:b/>
          <w:color w:val="17365D"/>
          <w:lang w:val="sv-SE"/>
        </w:rPr>
        <w:t xml:space="preserve"> </w:t>
      </w:r>
      <w:bookmarkStart w:id="1" w:name="_Hlk498000477"/>
      <w:r w:rsidR="00CA0AC0" w:rsidRPr="00CA0AC0">
        <w:rPr>
          <w:color w:val="17365D"/>
          <w:lang w:val="sv-SE"/>
        </w:rPr>
        <w:t>– Jay, Jan</w:t>
      </w:r>
      <w:bookmarkEnd w:id="1"/>
    </w:p>
    <w:p w:rsidR="007039AA" w:rsidRPr="00DF1ABC" w:rsidRDefault="00DF1ABC" w:rsidP="000312C7">
      <w:pPr>
        <w:rPr>
          <w:rStyle w:val="Hyperlink"/>
          <w:rFonts w:cs="Arial"/>
          <w:lang w:val="sv-SE"/>
        </w:rPr>
      </w:pPr>
      <w:r>
        <w:rPr>
          <w:rFonts w:ascii="Helvetica" w:hAnsi="Helvetica"/>
          <w:color w:val="4F3388"/>
          <w:u w:val="single"/>
        </w:rPr>
        <w:fldChar w:fldCharType="begin"/>
      </w:r>
      <w:r>
        <w:rPr>
          <w:rFonts w:ascii="Helvetica" w:hAnsi="Helvetica"/>
          <w:color w:val="4F3388"/>
          <w:u w:val="single"/>
        </w:rPr>
        <w:instrText xml:space="preserve"> HYPERLINK "http://psnc.org.uk/our-events/lpc-conference-2017/" </w:instrText>
      </w:r>
      <w:r>
        <w:rPr>
          <w:rFonts w:ascii="Helvetica" w:hAnsi="Helvetica"/>
          <w:color w:val="4F3388"/>
          <w:u w:val="single"/>
        </w:rPr>
        <w:fldChar w:fldCharType="separate"/>
      </w:r>
      <w:r w:rsidRPr="00DF1ABC">
        <w:rPr>
          <w:rStyle w:val="Hyperlink"/>
          <w:rFonts w:ascii="Helvetica" w:hAnsi="Helvetica" w:cs="Arial"/>
        </w:rPr>
        <w:t>PowerPoint from the event</w:t>
      </w:r>
    </w:p>
    <w:p w:rsidR="00263AA5" w:rsidRDefault="00DF1ABC" w:rsidP="000312C7">
      <w:pPr>
        <w:rPr>
          <w:color w:val="17365D"/>
          <w:lang w:val="sv-SE"/>
        </w:rPr>
      </w:pPr>
      <w:r>
        <w:rPr>
          <w:rFonts w:ascii="Helvetica" w:hAnsi="Helvetica"/>
          <w:color w:val="4F3388"/>
          <w:u w:val="single"/>
        </w:rPr>
        <w:fldChar w:fldCharType="end"/>
      </w:r>
      <w:r>
        <w:rPr>
          <w:color w:val="17365D"/>
          <w:lang w:val="sv-SE"/>
        </w:rPr>
        <w:t>Lobby local representatives around pharmacy cuts.</w:t>
      </w:r>
    </w:p>
    <w:p w:rsidR="0023483D" w:rsidRDefault="0023483D" w:rsidP="0023483D">
      <w:pPr>
        <w:rPr>
          <w:color w:val="17365D"/>
          <w:lang w:val="sv-SE"/>
        </w:rPr>
      </w:pPr>
      <w:r>
        <w:rPr>
          <w:color w:val="17365D"/>
          <w:lang w:val="sv-SE"/>
        </w:rPr>
        <w:t xml:space="preserve">PWC </w:t>
      </w:r>
      <w:hyperlink r:id="rId9" w:history="1">
        <w:r w:rsidRPr="0023483D">
          <w:rPr>
            <w:rStyle w:val="Hyperlink"/>
            <w:rFonts w:cs="Arial"/>
            <w:lang w:val="sv-SE"/>
          </w:rPr>
          <w:t>report</w:t>
        </w:r>
      </w:hyperlink>
      <w:r>
        <w:rPr>
          <w:color w:val="17365D"/>
          <w:lang w:val="sv-SE"/>
        </w:rPr>
        <w:t xml:space="preserve"> Value of Pharmacy </w:t>
      </w:r>
    </w:p>
    <w:p w:rsidR="0023483D" w:rsidRDefault="0023483D" w:rsidP="000312C7">
      <w:pPr>
        <w:rPr>
          <w:color w:val="17365D"/>
          <w:lang w:val="sv-SE"/>
        </w:rPr>
      </w:pPr>
    </w:p>
    <w:p w:rsidR="00DF1ABC" w:rsidRDefault="00DF1ABC" w:rsidP="000312C7">
      <w:pPr>
        <w:rPr>
          <w:color w:val="17365D"/>
          <w:lang w:val="sv-SE"/>
        </w:rPr>
      </w:pPr>
      <w:r>
        <w:rPr>
          <w:color w:val="17365D"/>
          <w:lang w:val="sv-SE"/>
        </w:rPr>
        <w:lastRenderedPageBreak/>
        <w:t xml:space="preserve">Read </w:t>
      </w:r>
      <w:hyperlink r:id="rId10" w:history="1">
        <w:r w:rsidRPr="00DF1ABC">
          <w:rPr>
            <w:rStyle w:val="Hyperlink"/>
            <w:rFonts w:cs="Arial"/>
            <w:lang w:val="sv-SE"/>
          </w:rPr>
          <w:t>Ashridge report</w:t>
        </w:r>
      </w:hyperlink>
    </w:p>
    <w:p w:rsidR="00DF1ABC" w:rsidRDefault="00DF1ABC" w:rsidP="000312C7">
      <w:pPr>
        <w:rPr>
          <w:color w:val="17365D"/>
          <w:lang w:val="sv-SE"/>
        </w:rPr>
      </w:pPr>
      <w:r>
        <w:rPr>
          <w:color w:val="17365D"/>
          <w:lang w:val="sv-SE"/>
        </w:rPr>
        <w:t>STP, local delivery solutions eg</w:t>
      </w:r>
      <w:r w:rsidR="0023483D">
        <w:rPr>
          <w:color w:val="17365D"/>
          <w:lang w:val="sv-SE"/>
        </w:rPr>
        <w:t xml:space="preserve"> </w:t>
      </w:r>
      <w:r>
        <w:rPr>
          <w:color w:val="17365D"/>
          <w:lang w:val="sv-SE"/>
        </w:rPr>
        <w:t xml:space="preserve"> </w:t>
      </w:r>
      <w:hyperlink r:id="rId11" w:history="1">
        <w:r w:rsidRPr="0023483D">
          <w:rPr>
            <w:rStyle w:val="Hyperlink"/>
            <w:rFonts w:cs="Arial"/>
            <w:lang w:val="sv-SE"/>
          </w:rPr>
          <w:t>Pharmacy Care Home</w:t>
        </w:r>
        <w:r w:rsidR="0023483D" w:rsidRPr="0023483D">
          <w:rPr>
            <w:rStyle w:val="Hyperlink"/>
            <w:rFonts w:cs="Arial"/>
            <w:lang w:val="sv-SE"/>
          </w:rPr>
          <w:t xml:space="preserve"> NPAC</w:t>
        </w:r>
      </w:hyperlink>
      <w:r w:rsidR="0023483D">
        <w:rPr>
          <w:color w:val="17365D"/>
          <w:lang w:val="sv-SE"/>
        </w:rPr>
        <w:t xml:space="preserve"> (closest Wolves)</w:t>
      </w:r>
    </w:p>
    <w:p w:rsidR="00DF1ABC" w:rsidRDefault="00DF1ABC" w:rsidP="00DF1ABC">
      <w:pPr>
        <w:rPr>
          <w:color w:val="17365D"/>
          <w:lang w:val="sv-SE"/>
        </w:rPr>
      </w:pPr>
      <w:r>
        <w:rPr>
          <w:color w:val="17365D"/>
          <w:lang w:val="sv-SE"/>
        </w:rPr>
        <w:t>No action planned on Murray report.</w:t>
      </w:r>
    </w:p>
    <w:p w:rsidR="00DF1ABC" w:rsidRDefault="00DF1ABC" w:rsidP="000312C7">
      <w:pPr>
        <w:rPr>
          <w:color w:val="17365D"/>
          <w:lang w:val="sv-SE"/>
        </w:rPr>
      </w:pPr>
      <w:r>
        <w:rPr>
          <w:color w:val="17365D"/>
          <w:lang w:val="sv-SE"/>
        </w:rPr>
        <w:t>General direction toward digital solutions</w:t>
      </w:r>
    </w:p>
    <w:p w:rsidR="00DF1ABC" w:rsidRPr="00DF1ABC" w:rsidRDefault="00DF1ABC" w:rsidP="000312C7">
      <w:pPr>
        <w:rPr>
          <w:color w:val="17365D"/>
          <w:lang w:val="sv-SE"/>
        </w:rPr>
      </w:pPr>
      <w:r w:rsidRPr="00DF1ABC">
        <w:rPr>
          <w:color w:val="17365D"/>
          <w:lang w:val="sv-SE"/>
        </w:rPr>
        <w:t>NHS111</w:t>
      </w:r>
    </w:p>
    <w:p w:rsidR="00DF1ABC" w:rsidRPr="00DF1ABC" w:rsidRDefault="00DF1ABC" w:rsidP="000312C7">
      <w:pPr>
        <w:rPr>
          <w:b/>
          <w:color w:val="17365D"/>
          <w:lang w:val="sv-SE"/>
        </w:rPr>
      </w:pPr>
    </w:p>
    <w:p w:rsidR="00DF1ABC" w:rsidRPr="00DF1ABC" w:rsidRDefault="00DF1ABC" w:rsidP="000312C7">
      <w:pPr>
        <w:rPr>
          <w:b/>
          <w:color w:val="17365D"/>
          <w:lang w:val="sv-SE"/>
        </w:rPr>
      </w:pPr>
      <w:r w:rsidRPr="00DF1ABC">
        <w:rPr>
          <w:b/>
          <w:color w:val="17365D"/>
          <w:lang w:val="sv-SE"/>
        </w:rPr>
        <w:t>Judicial Review</w:t>
      </w:r>
    </w:p>
    <w:p w:rsidR="00DF1ABC" w:rsidRDefault="00DF1ABC" w:rsidP="000312C7">
      <w:pPr>
        <w:rPr>
          <w:color w:val="17365D"/>
          <w:lang w:val="sv-SE"/>
        </w:rPr>
      </w:pPr>
      <w:r w:rsidRPr="00DF1ABC">
        <w:rPr>
          <w:color w:val="17365D"/>
          <w:lang w:val="sv-SE"/>
        </w:rPr>
        <w:t xml:space="preserve">A modest unspent sum </w:t>
      </w:r>
      <w:r>
        <w:rPr>
          <w:color w:val="17365D"/>
          <w:lang w:val="sv-SE"/>
        </w:rPr>
        <w:t xml:space="preserve">set aside for an appeal </w:t>
      </w:r>
      <w:r w:rsidR="0023483D">
        <w:rPr>
          <w:color w:val="17365D"/>
          <w:lang w:val="sv-SE"/>
        </w:rPr>
        <w:t>(</w:t>
      </w:r>
      <w:r>
        <w:rPr>
          <w:color w:val="17365D"/>
          <w:lang w:val="sv-SE"/>
        </w:rPr>
        <w:t>June</w:t>
      </w:r>
      <w:r w:rsidR="0023483D">
        <w:rPr>
          <w:color w:val="17365D"/>
          <w:lang w:val="sv-SE"/>
        </w:rPr>
        <w:t xml:space="preserve"> 2018). PSNC have not made a decision, pending resuming meaningful negotiations with DoH.  </w:t>
      </w:r>
    </w:p>
    <w:p w:rsidR="0023483D" w:rsidRPr="00DF1ABC" w:rsidRDefault="0023483D" w:rsidP="000312C7">
      <w:pPr>
        <w:rPr>
          <w:color w:val="17365D"/>
          <w:lang w:val="sv-SE"/>
        </w:rPr>
      </w:pPr>
    </w:p>
    <w:p w:rsidR="00263AA5" w:rsidRDefault="00263AA5" w:rsidP="000312C7">
      <w:pPr>
        <w:rPr>
          <w:color w:val="17365D"/>
          <w:lang w:val="sv-SE"/>
        </w:rPr>
      </w:pPr>
      <w:r w:rsidRPr="00263AA5">
        <w:rPr>
          <w:b/>
          <w:color w:val="17365D"/>
          <w:lang w:val="sv-SE"/>
        </w:rPr>
        <w:t>Healthy Start Scheme</w:t>
      </w:r>
      <w:r w:rsidR="007B6480">
        <w:rPr>
          <w:b/>
          <w:color w:val="17365D"/>
          <w:lang w:val="sv-SE"/>
        </w:rPr>
        <w:t xml:space="preserve"> </w:t>
      </w:r>
      <w:r w:rsidR="007B6480">
        <w:rPr>
          <w:color w:val="17365D"/>
          <w:lang w:val="sv-SE"/>
        </w:rPr>
        <w:t>–</w:t>
      </w:r>
      <w:r w:rsidR="007B6480" w:rsidRPr="007B6480">
        <w:rPr>
          <w:color w:val="17365D"/>
          <w:lang w:val="sv-SE"/>
        </w:rPr>
        <w:t xml:space="preserve"> </w:t>
      </w:r>
      <w:r w:rsidR="007B6480">
        <w:rPr>
          <w:color w:val="17365D"/>
          <w:lang w:val="sv-SE"/>
        </w:rPr>
        <w:t>essential protection from rickets provided by Vit D in infant drops highlighted on BBC Inside Out programme.</w:t>
      </w:r>
    </w:p>
    <w:p w:rsidR="007B6480" w:rsidRDefault="007B6480" w:rsidP="000312C7">
      <w:pPr>
        <w:rPr>
          <w:b/>
          <w:color w:val="17365D"/>
          <w:lang w:val="sv-SE"/>
        </w:rPr>
      </w:pPr>
    </w:p>
    <w:p w:rsidR="00332B45" w:rsidRPr="00332B45" w:rsidRDefault="005204A1" w:rsidP="008B6520">
      <w:pPr>
        <w:jc w:val="left"/>
        <w:rPr>
          <w:color w:val="17365D"/>
          <w:lang w:val="sv-SE"/>
        </w:rPr>
      </w:pPr>
      <w:r w:rsidRPr="000A6CE0">
        <w:rPr>
          <w:b/>
          <w:color w:val="17365D"/>
          <w:sz w:val="28"/>
          <w:szCs w:val="28"/>
          <w:lang w:val="sv-SE"/>
        </w:rPr>
        <w:t>Closed Business</w:t>
      </w:r>
      <w:bookmarkStart w:id="2" w:name="_GoBack"/>
      <w:bookmarkEnd w:id="2"/>
    </w:p>
    <w:p w:rsidR="0007536D" w:rsidRPr="008B6520" w:rsidRDefault="00346C9B" w:rsidP="008B6520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17365D" w:themeColor="text2" w:themeShade="BF"/>
        </w:rPr>
      </w:pPr>
      <w:r w:rsidRPr="008B6520">
        <w:rPr>
          <w:rStyle w:val="IntenseEmphasis"/>
          <w:rFonts w:ascii="Arial" w:hAnsi="Arial" w:cs="Arial"/>
          <w:b w:val="0"/>
          <w:bCs w:val="0"/>
          <w:i w:val="0"/>
          <w:iCs w:val="0"/>
          <w:color w:val="17365D" w:themeColor="text2" w:themeShade="BF"/>
        </w:rPr>
        <w:t xml:space="preserve">LPC </w:t>
      </w:r>
      <w:r w:rsidR="007B6480" w:rsidRPr="008B6520">
        <w:rPr>
          <w:rFonts w:ascii="Arial" w:hAnsi="Arial" w:cs="Arial"/>
          <w:color w:val="17365D" w:themeColor="text2" w:themeShade="BF"/>
        </w:rPr>
        <w:t>self-evaluation</w:t>
      </w:r>
      <w:r w:rsidRPr="008B6520">
        <w:rPr>
          <w:rStyle w:val="IntenseEmphasis"/>
          <w:rFonts w:ascii="Arial" w:hAnsi="Arial" w:cs="Arial"/>
          <w:b w:val="0"/>
          <w:bCs w:val="0"/>
          <w:i w:val="0"/>
          <w:iCs w:val="0"/>
          <w:color w:val="17365D" w:themeColor="text2" w:themeShade="BF"/>
        </w:rPr>
        <w:t xml:space="preserve">: </w:t>
      </w:r>
    </w:p>
    <w:p w:rsidR="001F5064" w:rsidRPr="008B6520" w:rsidRDefault="00C52EA0" w:rsidP="008B6520">
      <w:pPr>
        <w:pStyle w:val="NoSpacing"/>
        <w:rPr>
          <w:rFonts w:ascii="Arial" w:hAnsi="Arial" w:cs="Arial"/>
          <w:color w:val="17365D" w:themeColor="text2" w:themeShade="BF"/>
        </w:rPr>
      </w:pPr>
      <w:r w:rsidRPr="008B6520">
        <w:rPr>
          <w:rStyle w:val="IntenseEmphasis"/>
          <w:rFonts w:ascii="Arial" w:hAnsi="Arial" w:cs="Arial"/>
          <w:b w:val="0"/>
          <w:bCs w:val="0"/>
          <w:i w:val="0"/>
          <w:iCs w:val="0"/>
          <w:color w:val="17365D" w:themeColor="text2" w:themeShade="BF"/>
        </w:rPr>
        <w:t xml:space="preserve">Governance </w:t>
      </w:r>
      <w:r w:rsidR="001F5064" w:rsidRPr="008B6520">
        <w:rPr>
          <w:rStyle w:val="IntenseEmphasis"/>
          <w:rFonts w:ascii="Arial" w:hAnsi="Arial" w:cs="Arial"/>
          <w:b w:val="0"/>
          <w:bCs w:val="0"/>
          <w:i w:val="0"/>
          <w:iCs w:val="0"/>
          <w:color w:val="17365D" w:themeColor="text2" w:themeShade="BF"/>
        </w:rPr>
        <w:t>Group</w:t>
      </w:r>
      <w:r w:rsidR="005204A1" w:rsidRPr="008B6520">
        <w:rPr>
          <w:rStyle w:val="IntenseEmphasis"/>
          <w:rFonts w:ascii="Arial" w:hAnsi="Arial" w:cs="Arial"/>
          <w:b w:val="0"/>
          <w:bCs w:val="0"/>
          <w:i w:val="0"/>
          <w:iCs w:val="0"/>
          <w:color w:val="17365D" w:themeColor="text2" w:themeShade="BF"/>
        </w:rPr>
        <w:t xml:space="preserve"> </w:t>
      </w:r>
    </w:p>
    <w:p w:rsidR="00173D57" w:rsidRPr="008B6520" w:rsidRDefault="00173D57" w:rsidP="008B6520">
      <w:pPr>
        <w:pStyle w:val="NoSpacing"/>
        <w:rPr>
          <w:rFonts w:ascii="Arial" w:hAnsi="Arial" w:cs="Arial"/>
          <w:color w:val="17365D" w:themeColor="text2" w:themeShade="BF"/>
        </w:rPr>
      </w:pPr>
      <w:r w:rsidRPr="008B6520">
        <w:rPr>
          <w:rFonts w:ascii="Arial" w:hAnsi="Arial" w:cs="Arial"/>
          <w:color w:val="17365D" w:themeColor="text2" w:themeShade="BF"/>
        </w:rPr>
        <w:t>Meeting Round-Up</w:t>
      </w:r>
    </w:p>
    <w:p w:rsidR="0023483D" w:rsidRPr="008B6520" w:rsidRDefault="00CA0AC0" w:rsidP="008B6520">
      <w:pPr>
        <w:pStyle w:val="NoSpacing"/>
        <w:rPr>
          <w:rFonts w:ascii="Arial" w:hAnsi="Arial" w:cs="Arial"/>
          <w:color w:val="17365D" w:themeColor="text2" w:themeShade="BF"/>
        </w:rPr>
      </w:pPr>
      <w:r w:rsidRPr="008B6520">
        <w:rPr>
          <w:rFonts w:ascii="Arial" w:hAnsi="Arial" w:cs="Arial"/>
          <w:color w:val="17365D" w:themeColor="text2" w:themeShade="BF"/>
        </w:rPr>
        <w:t>CHS</w:t>
      </w:r>
    </w:p>
    <w:p w:rsidR="00CA0AC0" w:rsidRPr="008B6520" w:rsidRDefault="00CA0AC0" w:rsidP="008B6520">
      <w:pPr>
        <w:pStyle w:val="NoSpacing"/>
        <w:rPr>
          <w:rFonts w:ascii="Arial" w:hAnsi="Arial" w:cs="Arial"/>
          <w:color w:val="17365D" w:themeColor="text2" w:themeShade="BF"/>
        </w:rPr>
      </w:pPr>
      <w:proofErr w:type="spellStart"/>
      <w:r w:rsidRPr="008B6520">
        <w:rPr>
          <w:rFonts w:ascii="Arial" w:hAnsi="Arial" w:cs="Arial"/>
          <w:color w:val="17365D" w:themeColor="text2" w:themeShade="BF"/>
        </w:rPr>
        <w:t>HWbB</w:t>
      </w:r>
      <w:proofErr w:type="spellEnd"/>
    </w:p>
    <w:p w:rsidR="0023483D" w:rsidRPr="008B6520" w:rsidRDefault="0023483D" w:rsidP="008B6520">
      <w:pPr>
        <w:pStyle w:val="NoSpacing"/>
        <w:rPr>
          <w:rFonts w:ascii="Arial" w:hAnsi="Arial" w:cs="Arial"/>
          <w:color w:val="17365D" w:themeColor="text2" w:themeShade="BF"/>
        </w:rPr>
      </w:pPr>
      <w:r w:rsidRPr="008B6520">
        <w:rPr>
          <w:rFonts w:ascii="Arial" w:hAnsi="Arial" w:cs="Arial"/>
          <w:color w:val="17365D" w:themeColor="text2" w:themeShade="BF"/>
        </w:rPr>
        <w:t>Walsall Lifestyle/One You Walsall/</w:t>
      </w:r>
      <w:proofErr w:type="spellStart"/>
      <w:r w:rsidRPr="008B6520">
        <w:rPr>
          <w:rFonts w:ascii="Arial" w:hAnsi="Arial" w:cs="Arial"/>
          <w:color w:val="17365D" w:themeColor="text2" w:themeShade="BF"/>
        </w:rPr>
        <w:t>Mytime</w:t>
      </w:r>
      <w:proofErr w:type="spellEnd"/>
    </w:p>
    <w:p w:rsidR="000A6CE0" w:rsidRPr="008B6520" w:rsidRDefault="00173D57" w:rsidP="008B6520">
      <w:pPr>
        <w:pStyle w:val="NoSpacing"/>
        <w:rPr>
          <w:rFonts w:ascii="Arial" w:hAnsi="Arial" w:cs="Arial"/>
          <w:color w:val="17365D" w:themeColor="text2" w:themeShade="BF"/>
        </w:rPr>
      </w:pPr>
      <w:r w:rsidRPr="008B6520">
        <w:rPr>
          <w:rFonts w:ascii="Arial" w:hAnsi="Arial" w:cs="Arial"/>
          <w:color w:val="17365D" w:themeColor="text2" w:themeShade="BF"/>
        </w:rPr>
        <w:t xml:space="preserve">CPWM </w:t>
      </w:r>
    </w:p>
    <w:p w:rsidR="000A6CE0" w:rsidRPr="008B6520" w:rsidRDefault="000A6CE0" w:rsidP="008B6520">
      <w:pPr>
        <w:pStyle w:val="NoSpacing"/>
        <w:rPr>
          <w:rFonts w:ascii="Arial" w:hAnsi="Arial" w:cs="Arial"/>
          <w:color w:val="17365D" w:themeColor="text2" w:themeShade="BF"/>
        </w:rPr>
      </w:pPr>
      <w:r w:rsidRPr="008B6520">
        <w:rPr>
          <w:rFonts w:ascii="Arial" w:hAnsi="Arial" w:cs="Arial"/>
          <w:color w:val="17365D" w:themeColor="text2" w:themeShade="BF"/>
        </w:rPr>
        <w:t>PSNC &amp; LPC Elections April 2018</w:t>
      </w:r>
    </w:p>
    <w:p w:rsidR="003C30CE" w:rsidRDefault="003C30CE" w:rsidP="00DE00E9">
      <w:pPr>
        <w:rPr>
          <w:b/>
          <w:color w:val="17365D"/>
          <w:lang w:val="sv-SE"/>
        </w:rPr>
      </w:pPr>
    </w:p>
    <w:p w:rsidR="000E4F55" w:rsidRDefault="00677B75" w:rsidP="00DE00E9">
      <w:pPr>
        <w:rPr>
          <w:color w:val="17365D"/>
          <w:lang w:val="sv-SE"/>
        </w:rPr>
      </w:pPr>
      <w:r w:rsidRPr="00173D57">
        <w:rPr>
          <w:b/>
          <w:color w:val="17365D"/>
          <w:sz w:val="24"/>
          <w:szCs w:val="24"/>
          <w:lang w:val="sv-SE"/>
        </w:rPr>
        <w:t>Next Meeting:</w:t>
      </w:r>
      <w:r>
        <w:rPr>
          <w:b/>
          <w:color w:val="17365D"/>
          <w:sz w:val="28"/>
          <w:szCs w:val="28"/>
          <w:lang w:val="sv-SE"/>
        </w:rPr>
        <w:t xml:space="preserve"> </w:t>
      </w:r>
      <w:r w:rsidR="00E366F9" w:rsidRPr="00E366F9">
        <w:rPr>
          <w:b/>
          <w:color w:val="17365D"/>
          <w:lang w:val="sv-SE"/>
        </w:rPr>
        <w:t>Janua</w:t>
      </w:r>
      <w:r w:rsidR="001F5064" w:rsidRPr="00E366F9">
        <w:rPr>
          <w:b/>
          <w:color w:val="17365D"/>
          <w:lang w:val="sv-SE"/>
        </w:rPr>
        <w:t>r</w:t>
      </w:r>
      <w:r w:rsidR="00E366F9" w:rsidRPr="00E366F9">
        <w:rPr>
          <w:b/>
          <w:color w:val="17365D"/>
          <w:lang w:val="sv-SE"/>
        </w:rPr>
        <w:t>y</w:t>
      </w:r>
      <w:r w:rsidR="001F5064" w:rsidRPr="00E366F9">
        <w:rPr>
          <w:b/>
          <w:color w:val="17365D"/>
          <w:lang w:val="sv-SE"/>
        </w:rPr>
        <w:t xml:space="preserve"> 1</w:t>
      </w:r>
      <w:r w:rsidR="00E366F9" w:rsidRPr="00E366F9">
        <w:rPr>
          <w:b/>
          <w:color w:val="17365D"/>
          <w:lang w:val="sv-SE"/>
        </w:rPr>
        <w:t>0</w:t>
      </w:r>
      <w:r w:rsidR="001F5064" w:rsidRPr="00E366F9">
        <w:rPr>
          <w:b/>
          <w:color w:val="17365D"/>
          <w:lang w:val="sv-SE"/>
        </w:rPr>
        <w:t>th</w:t>
      </w:r>
      <w:r w:rsidR="006F40D1" w:rsidRPr="00E366F9">
        <w:rPr>
          <w:b/>
          <w:color w:val="17365D"/>
          <w:lang w:val="sv-SE"/>
        </w:rPr>
        <w:t xml:space="preserve">, </w:t>
      </w:r>
      <w:r w:rsidR="006F40D1" w:rsidRPr="00E366F9">
        <w:rPr>
          <w:color w:val="17365D"/>
          <w:lang w:val="sv-SE"/>
        </w:rPr>
        <w:t>r</w:t>
      </w:r>
      <w:r w:rsidR="000E4F55" w:rsidRPr="00E366F9">
        <w:rPr>
          <w:color w:val="17365D"/>
          <w:lang w:val="sv-SE"/>
        </w:rPr>
        <w:t>oom booked</w:t>
      </w:r>
      <w:r w:rsidR="00173D57" w:rsidRPr="00E366F9">
        <w:rPr>
          <w:color w:val="17365D"/>
          <w:lang w:val="sv-SE"/>
        </w:rPr>
        <w:t xml:space="preserve"> from 1</w:t>
      </w:r>
      <w:r w:rsidR="000E4F55" w:rsidRPr="00E366F9">
        <w:rPr>
          <w:color w:val="17365D"/>
          <w:lang w:val="sv-SE"/>
        </w:rPr>
        <w:t>pm.</w:t>
      </w:r>
    </w:p>
    <w:p w:rsidR="00F47B9E" w:rsidRDefault="00F47B9E" w:rsidP="00623ACF">
      <w:pPr>
        <w:rPr>
          <w:rStyle w:val="IntenseEmphasis"/>
          <w:color w:val="17365D"/>
        </w:rPr>
      </w:pPr>
    </w:p>
    <w:p w:rsidR="001F5064" w:rsidRDefault="00022DD2" w:rsidP="00623ACF">
      <w:pPr>
        <w:rPr>
          <w:rStyle w:val="IntenseEmphasis"/>
          <w:b w:val="0"/>
          <w:color w:val="17365D"/>
        </w:rPr>
      </w:pPr>
      <w:r>
        <w:rPr>
          <w:rStyle w:val="IntenseEmphasis"/>
          <w:color w:val="17365D"/>
        </w:rPr>
        <w:t>Future meetings:</w:t>
      </w:r>
      <w:r w:rsidRPr="00CA7B89">
        <w:rPr>
          <w:rStyle w:val="IntenseEmphasis"/>
          <w:b w:val="0"/>
          <w:color w:val="17365D"/>
        </w:rPr>
        <w:t xml:space="preserve"> </w:t>
      </w:r>
      <w:r w:rsidR="00E366F9">
        <w:rPr>
          <w:rStyle w:val="IntenseEmphasis"/>
          <w:b w:val="0"/>
          <w:color w:val="17365D"/>
        </w:rPr>
        <w:t>January 10</w:t>
      </w:r>
      <w:r w:rsidR="00E366F9" w:rsidRPr="00E366F9">
        <w:rPr>
          <w:rStyle w:val="IntenseEmphasis"/>
          <w:b w:val="0"/>
          <w:color w:val="17365D"/>
          <w:vertAlign w:val="superscript"/>
        </w:rPr>
        <w:t>th</w:t>
      </w:r>
      <w:r w:rsidR="00E366F9">
        <w:rPr>
          <w:rStyle w:val="IntenseEmphasis"/>
          <w:b w:val="0"/>
          <w:color w:val="17365D"/>
        </w:rPr>
        <w:t>, February 14</w:t>
      </w:r>
      <w:r w:rsidR="00E366F9" w:rsidRPr="00E366F9">
        <w:rPr>
          <w:rStyle w:val="IntenseEmphasis"/>
          <w:b w:val="0"/>
          <w:color w:val="17365D"/>
          <w:vertAlign w:val="superscript"/>
        </w:rPr>
        <w:t>th</w:t>
      </w:r>
      <w:r w:rsidR="00E366F9">
        <w:rPr>
          <w:rStyle w:val="IntenseEmphasis"/>
          <w:b w:val="0"/>
          <w:color w:val="17365D"/>
        </w:rPr>
        <w:t>, March 14</w:t>
      </w:r>
      <w:r w:rsidR="00E366F9" w:rsidRPr="00E366F9">
        <w:rPr>
          <w:rStyle w:val="IntenseEmphasis"/>
          <w:b w:val="0"/>
          <w:color w:val="17365D"/>
          <w:vertAlign w:val="superscript"/>
        </w:rPr>
        <w:t>th</w:t>
      </w:r>
    </w:p>
    <w:p w:rsidR="00E366F9" w:rsidRDefault="00E366F9" w:rsidP="00623ACF">
      <w:pPr>
        <w:rPr>
          <w:rStyle w:val="IntenseEmphasis"/>
          <w:b w:val="0"/>
          <w:color w:val="17365D"/>
        </w:rPr>
      </w:pPr>
    </w:p>
    <w:p w:rsidR="00E366F9" w:rsidRDefault="00E366F9" w:rsidP="00623ACF">
      <w:pPr>
        <w:rPr>
          <w:rStyle w:val="IntenseEmphasis"/>
          <w:color w:val="17365D"/>
        </w:rPr>
      </w:pPr>
      <w:r>
        <w:rPr>
          <w:rStyle w:val="IntenseEmphasis"/>
          <w:b w:val="0"/>
          <w:color w:val="17365D"/>
        </w:rPr>
        <w:t xml:space="preserve">Have a great Christmas! </w:t>
      </w:r>
      <w:r>
        <w:rPr>
          <w:rStyle w:val="IntenseEmphasis"/>
          <w:rFonts w:ascii="Segoe UI Symbol" w:hAnsi="Segoe UI Symbol"/>
          <w:b w:val="0"/>
          <w:color w:val="17365D"/>
        </w:rPr>
        <w:t>🎅</w:t>
      </w:r>
      <w:r>
        <w:rPr>
          <w:rStyle w:val="IntenseEmphasis"/>
          <w:b w:val="0"/>
          <w:color w:val="17365D"/>
        </w:rPr>
        <w:t xml:space="preserve">  </w:t>
      </w:r>
      <w:r>
        <w:rPr>
          <w:rStyle w:val="IntenseEmphasis"/>
          <w:rFonts w:ascii="Segoe UI Symbol" w:hAnsi="Segoe UI Symbol"/>
          <w:b w:val="0"/>
          <w:color w:val="17365D"/>
        </w:rPr>
        <w:t>🎅</w:t>
      </w:r>
    </w:p>
    <w:p w:rsidR="009E5D60" w:rsidRPr="0033785E" w:rsidRDefault="009E5D60" w:rsidP="00623ACF">
      <w:pPr>
        <w:rPr>
          <w:rStyle w:val="IntenseEmphasis"/>
          <w:color w:val="17365D"/>
        </w:rPr>
      </w:pPr>
    </w:p>
    <w:p w:rsidR="00C801A3" w:rsidRPr="009E5D60" w:rsidRDefault="003C2668" w:rsidP="00623ACF">
      <w:pPr>
        <w:rPr>
          <w:rStyle w:val="IntenseEmphasis"/>
          <w:color w:val="17365D"/>
          <w:sz w:val="20"/>
          <w:szCs w:val="20"/>
        </w:rPr>
      </w:pPr>
      <w:r w:rsidRPr="009E5D60">
        <w:rPr>
          <w:rStyle w:val="IntenseEmphasis"/>
          <w:color w:val="17365D"/>
          <w:sz w:val="20"/>
          <w:szCs w:val="20"/>
        </w:rPr>
        <w:t xml:space="preserve">Actions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1559"/>
        <w:gridCol w:w="567"/>
        <w:gridCol w:w="425"/>
      </w:tblGrid>
      <w:tr w:rsidR="0007536D" w:rsidRPr="009E5D60" w:rsidTr="00B32CA8">
        <w:trPr>
          <w:trHeight w:val="304"/>
        </w:trPr>
        <w:tc>
          <w:tcPr>
            <w:tcW w:w="6408" w:type="dxa"/>
            <w:shd w:val="clear" w:color="auto" w:fill="DBE5F1"/>
          </w:tcPr>
          <w:p w:rsidR="0007536D" w:rsidRPr="009E5D60" w:rsidRDefault="003C30CE" w:rsidP="005D2A9F">
            <w:pPr>
              <w:rPr>
                <w:i/>
                <w:color w:val="17365D"/>
                <w:sz w:val="20"/>
                <w:szCs w:val="20"/>
              </w:rPr>
            </w:pPr>
            <w:r>
              <w:rPr>
                <w:i/>
                <w:color w:val="17365D"/>
                <w:sz w:val="20"/>
                <w:szCs w:val="20"/>
              </w:rPr>
              <w:t xml:space="preserve">Complete actions from October: </w:t>
            </w:r>
            <w:proofErr w:type="spellStart"/>
            <w:r>
              <w:rPr>
                <w:i/>
                <w:color w:val="17365D"/>
                <w:sz w:val="20"/>
                <w:szCs w:val="20"/>
              </w:rPr>
              <w:t>Trimbow</w:t>
            </w:r>
            <w:proofErr w:type="spellEnd"/>
            <w:r>
              <w:rPr>
                <w:i/>
                <w:color w:val="17365D"/>
                <w:sz w:val="20"/>
                <w:szCs w:val="20"/>
              </w:rPr>
              <w:t>, Rx guidelines.</w:t>
            </w:r>
          </w:p>
        </w:tc>
        <w:tc>
          <w:tcPr>
            <w:tcW w:w="1559" w:type="dxa"/>
            <w:shd w:val="clear" w:color="auto" w:fill="DBE5F1"/>
          </w:tcPr>
          <w:p w:rsidR="0007536D" w:rsidRPr="009E5D60" w:rsidRDefault="0007536D" w:rsidP="0007536D">
            <w:pPr>
              <w:rPr>
                <w:i/>
                <w:color w:val="17365D"/>
                <w:sz w:val="20"/>
                <w:szCs w:val="20"/>
              </w:rPr>
            </w:pPr>
            <w:r>
              <w:rPr>
                <w:i/>
                <w:color w:val="17365D"/>
                <w:sz w:val="20"/>
                <w:szCs w:val="20"/>
              </w:rPr>
              <w:t>Hema, Jan</w:t>
            </w:r>
          </w:p>
        </w:tc>
        <w:tc>
          <w:tcPr>
            <w:tcW w:w="567" w:type="dxa"/>
            <w:shd w:val="clear" w:color="auto" w:fill="DBE5F1"/>
          </w:tcPr>
          <w:p w:rsidR="0007536D" w:rsidRPr="009E5D60" w:rsidRDefault="0007536D" w:rsidP="00623ACF">
            <w:pPr>
              <w:rPr>
                <w:color w:val="17365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</w:tcPr>
          <w:p w:rsidR="0007536D" w:rsidRPr="009E5D60" w:rsidRDefault="0007536D" w:rsidP="00623ACF">
            <w:pPr>
              <w:rPr>
                <w:color w:val="17365D"/>
                <w:sz w:val="20"/>
                <w:szCs w:val="20"/>
              </w:rPr>
            </w:pPr>
          </w:p>
        </w:tc>
      </w:tr>
      <w:tr w:rsidR="003C30CE" w:rsidRPr="009E5D60" w:rsidTr="00B32CA8">
        <w:trPr>
          <w:trHeight w:val="266"/>
        </w:trPr>
        <w:tc>
          <w:tcPr>
            <w:tcW w:w="6408" w:type="dxa"/>
            <w:shd w:val="clear" w:color="auto" w:fill="DBE5F1"/>
          </w:tcPr>
          <w:p w:rsidR="003C30CE" w:rsidRDefault="003C30CE" w:rsidP="005D2A9F">
            <w:pPr>
              <w:rPr>
                <w:i/>
                <w:color w:val="17365D"/>
                <w:sz w:val="20"/>
                <w:szCs w:val="20"/>
              </w:rPr>
            </w:pPr>
            <w:r>
              <w:rPr>
                <w:i/>
                <w:color w:val="17365D"/>
                <w:sz w:val="20"/>
                <w:szCs w:val="20"/>
              </w:rPr>
              <w:t xml:space="preserve">PSNC Best practice </w:t>
            </w:r>
          </w:p>
        </w:tc>
        <w:tc>
          <w:tcPr>
            <w:tcW w:w="1559" w:type="dxa"/>
            <w:shd w:val="clear" w:color="auto" w:fill="DBE5F1"/>
          </w:tcPr>
          <w:p w:rsidR="003C30CE" w:rsidRDefault="003C30CE" w:rsidP="00AD4479">
            <w:pPr>
              <w:rPr>
                <w:i/>
                <w:color w:val="17365D"/>
                <w:sz w:val="20"/>
                <w:szCs w:val="20"/>
              </w:rPr>
            </w:pPr>
            <w:r>
              <w:rPr>
                <w:i/>
                <w:color w:val="17365D"/>
                <w:sz w:val="20"/>
                <w:szCs w:val="20"/>
              </w:rPr>
              <w:t>Hema, Jan</w:t>
            </w:r>
          </w:p>
        </w:tc>
        <w:tc>
          <w:tcPr>
            <w:tcW w:w="567" w:type="dxa"/>
            <w:shd w:val="clear" w:color="auto" w:fill="DBE5F1"/>
          </w:tcPr>
          <w:p w:rsidR="003C30CE" w:rsidRPr="009E5D60" w:rsidRDefault="003C30CE" w:rsidP="00623ACF">
            <w:pPr>
              <w:rPr>
                <w:color w:val="17365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</w:tcPr>
          <w:p w:rsidR="003C30CE" w:rsidRPr="009E5D60" w:rsidRDefault="003C30CE" w:rsidP="00623ACF">
            <w:pPr>
              <w:rPr>
                <w:color w:val="17365D"/>
                <w:sz w:val="20"/>
                <w:szCs w:val="20"/>
              </w:rPr>
            </w:pPr>
          </w:p>
        </w:tc>
      </w:tr>
      <w:tr w:rsidR="00AD4479" w:rsidRPr="009E5D60" w:rsidTr="00B32CA8">
        <w:tc>
          <w:tcPr>
            <w:tcW w:w="6408" w:type="dxa"/>
            <w:shd w:val="clear" w:color="auto" w:fill="DBE5F1"/>
          </w:tcPr>
          <w:p w:rsidR="00FF5CF2" w:rsidRPr="009E5D60" w:rsidRDefault="00AD4479" w:rsidP="005D2A9F">
            <w:pPr>
              <w:rPr>
                <w:i/>
                <w:color w:val="17365D"/>
                <w:sz w:val="20"/>
                <w:szCs w:val="20"/>
              </w:rPr>
            </w:pPr>
            <w:r w:rsidRPr="009E5D60">
              <w:rPr>
                <w:i/>
                <w:color w:val="17365D"/>
                <w:sz w:val="20"/>
                <w:szCs w:val="20"/>
              </w:rPr>
              <w:t xml:space="preserve">Working group actions &gt;&gt;&gt; </w:t>
            </w:r>
            <w:proofErr w:type="spellStart"/>
            <w:r w:rsidRPr="009E5D60">
              <w:rPr>
                <w:i/>
                <w:color w:val="17365D"/>
                <w:sz w:val="20"/>
                <w:szCs w:val="20"/>
              </w:rPr>
              <w:t>DropBox</w:t>
            </w:r>
            <w:proofErr w:type="spellEnd"/>
            <w:r w:rsidR="00FF5CF2" w:rsidRPr="009E5D60">
              <w:rPr>
                <w:i/>
                <w:color w:val="17365D"/>
                <w:sz w:val="20"/>
                <w:szCs w:val="20"/>
              </w:rPr>
              <w:t xml:space="preserve"> </w:t>
            </w:r>
          </w:p>
          <w:p w:rsidR="00AD4479" w:rsidRPr="009E5D60" w:rsidRDefault="00FF5CF2" w:rsidP="005D2A9F">
            <w:pPr>
              <w:rPr>
                <w:i/>
                <w:color w:val="17365D"/>
                <w:sz w:val="20"/>
                <w:szCs w:val="20"/>
              </w:rPr>
            </w:pPr>
            <w:r w:rsidRPr="009E5D60">
              <w:rPr>
                <w:i/>
                <w:color w:val="17365D"/>
                <w:sz w:val="20"/>
                <w:szCs w:val="20"/>
              </w:rPr>
              <w:t xml:space="preserve">Strategic planning&gt;&gt;&gt; </w:t>
            </w:r>
            <w:proofErr w:type="spellStart"/>
            <w:r w:rsidRPr="009E5D60">
              <w:rPr>
                <w:i/>
                <w:color w:val="17365D"/>
                <w:sz w:val="20"/>
                <w:szCs w:val="20"/>
              </w:rPr>
              <w:t>DropBox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AD4479" w:rsidRPr="009E5D60" w:rsidRDefault="00AD4479" w:rsidP="00AD4479">
            <w:pPr>
              <w:rPr>
                <w:i/>
                <w:color w:val="17365D"/>
                <w:sz w:val="20"/>
                <w:szCs w:val="20"/>
              </w:rPr>
            </w:pPr>
            <w:r w:rsidRPr="009E5D60">
              <w:rPr>
                <w:i/>
                <w:color w:val="17365D"/>
                <w:sz w:val="20"/>
                <w:szCs w:val="20"/>
              </w:rPr>
              <w:t>Jay</w:t>
            </w:r>
          </w:p>
          <w:p w:rsidR="00AD4479" w:rsidRPr="009E5D60" w:rsidRDefault="00AD4479" w:rsidP="00AD4479">
            <w:pPr>
              <w:rPr>
                <w:i/>
                <w:color w:val="17365D"/>
                <w:sz w:val="20"/>
                <w:szCs w:val="20"/>
              </w:rPr>
            </w:pPr>
            <w:r w:rsidRPr="009E5D60">
              <w:rPr>
                <w:i/>
                <w:color w:val="17365D"/>
                <w:sz w:val="20"/>
                <w:szCs w:val="20"/>
              </w:rPr>
              <w:t>Chetan</w:t>
            </w:r>
          </w:p>
          <w:p w:rsidR="00AD4479" w:rsidRPr="009E5D60" w:rsidRDefault="00AD4479" w:rsidP="00AD4479">
            <w:pPr>
              <w:rPr>
                <w:i/>
                <w:color w:val="17365D"/>
                <w:sz w:val="20"/>
                <w:szCs w:val="20"/>
              </w:rPr>
            </w:pPr>
            <w:proofErr w:type="spellStart"/>
            <w:r w:rsidRPr="009E5D60">
              <w:rPr>
                <w:i/>
                <w:color w:val="17365D"/>
                <w:sz w:val="20"/>
                <w:szCs w:val="20"/>
              </w:rPr>
              <w:t>Harj</w:t>
            </w:r>
            <w:proofErr w:type="spellEnd"/>
          </w:p>
        </w:tc>
        <w:tc>
          <w:tcPr>
            <w:tcW w:w="567" w:type="dxa"/>
            <w:shd w:val="clear" w:color="auto" w:fill="DBE5F1"/>
          </w:tcPr>
          <w:p w:rsidR="00B32CA8" w:rsidRDefault="00B32CA8" w:rsidP="00623ACF">
            <w:pPr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√</w:t>
            </w:r>
          </w:p>
          <w:p w:rsidR="00B32CA8" w:rsidRDefault="00B32CA8" w:rsidP="00623ACF">
            <w:pPr>
              <w:rPr>
                <w:color w:val="17365D"/>
                <w:sz w:val="20"/>
                <w:szCs w:val="20"/>
              </w:rPr>
            </w:pPr>
          </w:p>
          <w:p w:rsidR="00AD4479" w:rsidRPr="009E5D60" w:rsidRDefault="00B32CA8" w:rsidP="00623ACF">
            <w:pPr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DBE5F1"/>
          </w:tcPr>
          <w:p w:rsidR="00AD4479" w:rsidRPr="009E5D60" w:rsidRDefault="00AD4479" w:rsidP="00623ACF">
            <w:pPr>
              <w:rPr>
                <w:color w:val="17365D"/>
                <w:sz w:val="20"/>
                <w:szCs w:val="20"/>
              </w:rPr>
            </w:pPr>
          </w:p>
        </w:tc>
      </w:tr>
      <w:tr w:rsidR="003C30CE" w:rsidRPr="009E5D60" w:rsidTr="00B32CA8">
        <w:tc>
          <w:tcPr>
            <w:tcW w:w="6408" w:type="dxa"/>
            <w:shd w:val="clear" w:color="auto" w:fill="DBE5F1"/>
          </w:tcPr>
          <w:p w:rsidR="003C30CE" w:rsidRDefault="003C30CE" w:rsidP="00AC48E8">
            <w:pPr>
              <w:rPr>
                <w:i/>
                <w:color w:val="17365D"/>
                <w:sz w:val="20"/>
                <w:szCs w:val="20"/>
              </w:rPr>
            </w:pPr>
            <w:r>
              <w:rPr>
                <w:i/>
                <w:color w:val="17365D"/>
                <w:sz w:val="20"/>
                <w:szCs w:val="20"/>
              </w:rPr>
              <w:t>Update Self-Evaluation</w:t>
            </w:r>
          </w:p>
        </w:tc>
        <w:tc>
          <w:tcPr>
            <w:tcW w:w="1559" w:type="dxa"/>
            <w:shd w:val="clear" w:color="auto" w:fill="DBE5F1"/>
          </w:tcPr>
          <w:p w:rsidR="003C30CE" w:rsidRPr="009E5D60" w:rsidRDefault="003C30CE" w:rsidP="00AC48E8">
            <w:pPr>
              <w:rPr>
                <w:i/>
                <w:color w:val="17365D"/>
                <w:sz w:val="20"/>
                <w:szCs w:val="20"/>
              </w:rPr>
            </w:pPr>
            <w:r>
              <w:rPr>
                <w:i/>
                <w:color w:val="17365D"/>
                <w:sz w:val="20"/>
                <w:szCs w:val="20"/>
              </w:rPr>
              <w:t>Jan</w:t>
            </w:r>
          </w:p>
        </w:tc>
        <w:tc>
          <w:tcPr>
            <w:tcW w:w="567" w:type="dxa"/>
            <w:shd w:val="clear" w:color="auto" w:fill="DBE5F1"/>
          </w:tcPr>
          <w:p w:rsidR="003C30CE" w:rsidRPr="009E5D60" w:rsidRDefault="00B32CA8" w:rsidP="00AC48E8">
            <w:pPr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DBE5F1"/>
          </w:tcPr>
          <w:p w:rsidR="003C30CE" w:rsidRPr="009E5D60" w:rsidRDefault="003C30CE" w:rsidP="00AC48E8">
            <w:pPr>
              <w:rPr>
                <w:color w:val="17365D"/>
                <w:sz w:val="20"/>
                <w:szCs w:val="20"/>
              </w:rPr>
            </w:pPr>
          </w:p>
        </w:tc>
      </w:tr>
      <w:tr w:rsidR="00FF5CF2" w:rsidRPr="009E5D60" w:rsidTr="00B32CA8">
        <w:tc>
          <w:tcPr>
            <w:tcW w:w="6408" w:type="dxa"/>
            <w:shd w:val="clear" w:color="auto" w:fill="DBE5F1"/>
          </w:tcPr>
          <w:p w:rsidR="00FF5CF2" w:rsidRPr="009E5D60" w:rsidRDefault="0007536D" w:rsidP="00AC48E8">
            <w:pPr>
              <w:rPr>
                <w:i/>
                <w:color w:val="17365D"/>
                <w:sz w:val="20"/>
                <w:szCs w:val="20"/>
              </w:rPr>
            </w:pPr>
            <w:r>
              <w:rPr>
                <w:i/>
                <w:color w:val="17365D"/>
                <w:sz w:val="20"/>
                <w:szCs w:val="20"/>
              </w:rPr>
              <w:t>Ideas for Strategic Plan format</w:t>
            </w:r>
          </w:p>
        </w:tc>
        <w:tc>
          <w:tcPr>
            <w:tcW w:w="1559" w:type="dxa"/>
            <w:shd w:val="clear" w:color="auto" w:fill="DBE5F1"/>
          </w:tcPr>
          <w:p w:rsidR="00FF5CF2" w:rsidRPr="009E5D60" w:rsidRDefault="005204A1" w:rsidP="00AC48E8">
            <w:pPr>
              <w:rPr>
                <w:i/>
                <w:color w:val="17365D"/>
                <w:sz w:val="20"/>
                <w:szCs w:val="20"/>
              </w:rPr>
            </w:pPr>
            <w:r w:rsidRPr="009E5D60">
              <w:rPr>
                <w:i/>
                <w:color w:val="17365D"/>
                <w:sz w:val="20"/>
                <w:szCs w:val="20"/>
              </w:rPr>
              <w:t>Jan, all</w:t>
            </w:r>
          </w:p>
        </w:tc>
        <w:tc>
          <w:tcPr>
            <w:tcW w:w="567" w:type="dxa"/>
            <w:shd w:val="clear" w:color="auto" w:fill="DBE5F1"/>
          </w:tcPr>
          <w:p w:rsidR="00FF5CF2" w:rsidRPr="009E5D60" w:rsidRDefault="00B32CA8" w:rsidP="00AC48E8">
            <w:pPr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DBE5F1"/>
          </w:tcPr>
          <w:p w:rsidR="00FF5CF2" w:rsidRPr="009E5D60" w:rsidRDefault="00FF5CF2" w:rsidP="00AC48E8">
            <w:pPr>
              <w:rPr>
                <w:color w:val="17365D"/>
                <w:sz w:val="20"/>
                <w:szCs w:val="20"/>
              </w:rPr>
            </w:pPr>
          </w:p>
        </w:tc>
      </w:tr>
      <w:tr w:rsidR="005204A1" w:rsidRPr="009E5D60" w:rsidTr="00B32CA8">
        <w:tc>
          <w:tcPr>
            <w:tcW w:w="6408" w:type="dxa"/>
            <w:shd w:val="clear" w:color="auto" w:fill="DBE5F1"/>
          </w:tcPr>
          <w:p w:rsidR="005204A1" w:rsidRPr="009E5D60" w:rsidRDefault="005204A1" w:rsidP="005204A1">
            <w:pPr>
              <w:rPr>
                <w:i/>
                <w:color w:val="17365D"/>
                <w:sz w:val="20"/>
                <w:szCs w:val="20"/>
              </w:rPr>
            </w:pPr>
            <w:r w:rsidRPr="009E5D60">
              <w:rPr>
                <w:i/>
                <w:color w:val="17365D"/>
                <w:sz w:val="20"/>
                <w:szCs w:val="20"/>
              </w:rPr>
              <w:t xml:space="preserve">BUDDY CALLS </w:t>
            </w:r>
            <w:r w:rsidR="000A6CE0" w:rsidRPr="009E5D60">
              <w:rPr>
                <w:i/>
                <w:color w:val="17365D"/>
                <w:sz w:val="20"/>
                <w:szCs w:val="20"/>
              </w:rPr>
              <w:t>November</w:t>
            </w:r>
            <w:r w:rsidRPr="009E5D60">
              <w:rPr>
                <w:i/>
                <w:color w:val="17365D"/>
                <w:sz w:val="20"/>
                <w:szCs w:val="20"/>
              </w:rPr>
              <w:t xml:space="preserve"> &gt;&gt; Jan</w:t>
            </w:r>
            <w:r w:rsidR="006F40D1">
              <w:rPr>
                <w:i/>
                <w:color w:val="17365D"/>
                <w:sz w:val="20"/>
                <w:szCs w:val="20"/>
              </w:rPr>
              <w:t>uary</w:t>
            </w:r>
          </w:p>
        </w:tc>
        <w:tc>
          <w:tcPr>
            <w:tcW w:w="1559" w:type="dxa"/>
            <w:shd w:val="clear" w:color="auto" w:fill="DBE5F1"/>
          </w:tcPr>
          <w:p w:rsidR="005204A1" w:rsidRPr="009E5D60" w:rsidRDefault="003C30CE" w:rsidP="005204A1">
            <w:pPr>
              <w:rPr>
                <w:i/>
                <w:color w:val="17365D"/>
                <w:sz w:val="20"/>
                <w:szCs w:val="20"/>
              </w:rPr>
            </w:pPr>
            <w:r>
              <w:rPr>
                <w:i/>
                <w:color w:val="17365D"/>
                <w:sz w:val="20"/>
                <w:szCs w:val="20"/>
              </w:rPr>
              <w:t>all</w:t>
            </w:r>
          </w:p>
        </w:tc>
        <w:tc>
          <w:tcPr>
            <w:tcW w:w="567" w:type="dxa"/>
            <w:shd w:val="clear" w:color="auto" w:fill="DBE5F1"/>
          </w:tcPr>
          <w:p w:rsidR="005204A1" w:rsidRPr="009E5D60" w:rsidRDefault="005204A1" w:rsidP="005204A1">
            <w:pPr>
              <w:rPr>
                <w:color w:val="17365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</w:tcPr>
          <w:p w:rsidR="005204A1" w:rsidRPr="009E5D60" w:rsidRDefault="005204A1" w:rsidP="005204A1">
            <w:pPr>
              <w:rPr>
                <w:color w:val="17365D"/>
                <w:sz w:val="20"/>
                <w:szCs w:val="20"/>
              </w:rPr>
            </w:pPr>
          </w:p>
        </w:tc>
      </w:tr>
      <w:tr w:rsidR="0007536D" w:rsidRPr="009E5D60" w:rsidTr="00B32CA8">
        <w:tc>
          <w:tcPr>
            <w:tcW w:w="6408" w:type="dxa"/>
            <w:shd w:val="clear" w:color="auto" w:fill="DBE5F1"/>
          </w:tcPr>
          <w:p w:rsidR="0007536D" w:rsidRPr="009E5D60" w:rsidRDefault="0007536D" w:rsidP="0007536D">
            <w:pPr>
              <w:rPr>
                <w:i/>
                <w:color w:val="17365D"/>
                <w:sz w:val="20"/>
                <w:szCs w:val="20"/>
              </w:rPr>
            </w:pPr>
            <w:r>
              <w:rPr>
                <w:i/>
                <w:color w:val="17365D"/>
                <w:sz w:val="20"/>
                <w:szCs w:val="20"/>
              </w:rPr>
              <w:t>Prepare election papers for p</w:t>
            </w:r>
            <w:r w:rsidRPr="009E5D60">
              <w:rPr>
                <w:i/>
                <w:color w:val="17365D"/>
                <w:sz w:val="20"/>
                <w:szCs w:val="20"/>
              </w:rPr>
              <w:t>o</w:t>
            </w:r>
            <w:r>
              <w:rPr>
                <w:i/>
                <w:color w:val="17365D"/>
                <w:sz w:val="20"/>
                <w:szCs w:val="20"/>
              </w:rPr>
              <w:t>sting</w:t>
            </w:r>
          </w:p>
        </w:tc>
        <w:tc>
          <w:tcPr>
            <w:tcW w:w="1559" w:type="dxa"/>
            <w:shd w:val="clear" w:color="auto" w:fill="DBE5F1"/>
          </w:tcPr>
          <w:p w:rsidR="0007536D" w:rsidRPr="009E5D60" w:rsidRDefault="0007536D" w:rsidP="0007536D">
            <w:pPr>
              <w:rPr>
                <w:i/>
                <w:color w:val="17365D"/>
                <w:sz w:val="20"/>
                <w:szCs w:val="20"/>
              </w:rPr>
            </w:pPr>
            <w:r w:rsidRPr="009E5D60">
              <w:rPr>
                <w:i/>
                <w:color w:val="17365D"/>
                <w:sz w:val="20"/>
                <w:szCs w:val="20"/>
              </w:rPr>
              <w:t xml:space="preserve">Jan, </w:t>
            </w:r>
            <w:r>
              <w:rPr>
                <w:i/>
                <w:color w:val="17365D"/>
                <w:sz w:val="20"/>
                <w:szCs w:val="20"/>
              </w:rPr>
              <w:t>R</w:t>
            </w:r>
            <w:r w:rsidRPr="009E5D60">
              <w:rPr>
                <w:i/>
                <w:color w:val="17365D"/>
                <w:sz w:val="20"/>
                <w:szCs w:val="20"/>
              </w:rPr>
              <w:t>a</w:t>
            </w:r>
            <w:r>
              <w:rPr>
                <w:i/>
                <w:color w:val="17365D"/>
                <w:sz w:val="20"/>
                <w:szCs w:val="20"/>
              </w:rPr>
              <w:t>j</w:t>
            </w:r>
          </w:p>
        </w:tc>
        <w:tc>
          <w:tcPr>
            <w:tcW w:w="567" w:type="dxa"/>
            <w:shd w:val="clear" w:color="auto" w:fill="DBE5F1"/>
          </w:tcPr>
          <w:p w:rsidR="0007536D" w:rsidRPr="009E5D60" w:rsidRDefault="003C30CE" w:rsidP="0007536D">
            <w:pPr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√</w:t>
            </w:r>
            <w:r w:rsidR="00B32CA8">
              <w:rPr>
                <w:color w:val="17365D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DBE5F1"/>
          </w:tcPr>
          <w:p w:rsidR="0007536D" w:rsidRPr="009E5D60" w:rsidRDefault="0007536D" w:rsidP="0007536D">
            <w:pPr>
              <w:rPr>
                <w:color w:val="17365D"/>
                <w:sz w:val="20"/>
                <w:szCs w:val="20"/>
              </w:rPr>
            </w:pPr>
          </w:p>
        </w:tc>
      </w:tr>
    </w:tbl>
    <w:p w:rsidR="00BA7AD5" w:rsidRPr="000C0C7D" w:rsidRDefault="00BA7AD5" w:rsidP="00B32CA8"/>
    <w:sectPr w:rsidR="00BA7AD5" w:rsidRPr="000C0C7D" w:rsidSect="005C2AF9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D8A" w:rsidRDefault="00173D8A" w:rsidP="00623ACF">
      <w:r>
        <w:separator/>
      </w:r>
    </w:p>
  </w:endnote>
  <w:endnote w:type="continuationSeparator" w:id="0">
    <w:p w:rsidR="00173D8A" w:rsidRDefault="00173D8A" w:rsidP="0062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370" w:rsidRPr="00801168" w:rsidRDefault="007A72EF" w:rsidP="00623AC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</w:t>
    </w:r>
    <w:r w:rsidR="003C30CE">
      <w:rPr>
        <w:rFonts w:ascii="Arial" w:hAnsi="Arial" w:cs="Arial"/>
        <w:sz w:val="18"/>
        <w:szCs w:val="18"/>
      </w:rPr>
      <w:t>N</w:t>
    </w:r>
    <w:r w:rsidR="003C30CE">
      <w:rPr>
        <w:rFonts w:ascii="Arial" w:hAnsi="Arial" w:cs="Arial"/>
        <w:sz w:val="18"/>
        <w:szCs w:val="18"/>
      </w:rPr>
      <w:tab/>
      <w:t>WLPC</w:t>
    </w:r>
    <w:r w:rsidR="003C30CE">
      <w:rPr>
        <w:rFonts w:ascii="Arial" w:hAnsi="Arial" w:cs="Arial"/>
        <w:sz w:val="18"/>
        <w:szCs w:val="18"/>
      </w:rPr>
      <w:tab/>
      <w:t>09</w:t>
    </w:r>
    <w:r w:rsidR="00AD4479">
      <w:rPr>
        <w:rFonts w:ascii="Arial" w:hAnsi="Arial" w:cs="Arial"/>
        <w:sz w:val="18"/>
        <w:szCs w:val="18"/>
      </w:rPr>
      <w:t>/</w:t>
    </w:r>
    <w:r w:rsidR="003C30CE">
      <w:rPr>
        <w:rFonts w:ascii="Arial" w:hAnsi="Arial" w:cs="Arial"/>
        <w:sz w:val="18"/>
        <w:szCs w:val="18"/>
      </w:rPr>
      <w:t>1</w:t>
    </w:r>
    <w:r w:rsidR="008C1A32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/2017</w:t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D8A" w:rsidRDefault="00173D8A" w:rsidP="00623ACF">
      <w:r>
        <w:separator/>
      </w:r>
    </w:p>
  </w:footnote>
  <w:footnote w:type="continuationSeparator" w:id="0">
    <w:p w:rsidR="00173D8A" w:rsidRDefault="00173D8A" w:rsidP="0062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FEE"/>
    <w:multiLevelType w:val="hybridMultilevel"/>
    <w:tmpl w:val="F2A2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522C"/>
    <w:multiLevelType w:val="hybridMultilevel"/>
    <w:tmpl w:val="D0F4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1937"/>
    <w:multiLevelType w:val="hybridMultilevel"/>
    <w:tmpl w:val="14D6D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C4718"/>
    <w:multiLevelType w:val="hybridMultilevel"/>
    <w:tmpl w:val="4BCE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72069"/>
    <w:multiLevelType w:val="hybridMultilevel"/>
    <w:tmpl w:val="29C6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36902"/>
    <w:multiLevelType w:val="hybridMultilevel"/>
    <w:tmpl w:val="2E4EEA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D244C"/>
    <w:multiLevelType w:val="hybridMultilevel"/>
    <w:tmpl w:val="490CD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D00"/>
    <w:rsid w:val="00001582"/>
    <w:rsid w:val="0000257B"/>
    <w:rsid w:val="0001343E"/>
    <w:rsid w:val="00022DD2"/>
    <w:rsid w:val="000312C7"/>
    <w:rsid w:val="000341C5"/>
    <w:rsid w:val="00034F65"/>
    <w:rsid w:val="00042D2A"/>
    <w:rsid w:val="0004470A"/>
    <w:rsid w:val="00046CF0"/>
    <w:rsid w:val="000505C5"/>
    <w:rsid w:val="00050724"/>
    <w:rsid w:val="0005478F"/>
    <w:rsid w:val="00055DDE"/>
    <w:rsid w:val="00056254"/>
    <w:rsid w:val="00057785"/>
    <w:rsid w:val="000630A5"/>
    <w:rsid w:val="00063396"/>
    <w:rsid w:val="0006494B"/>
    <w:rsid w:val="00065580"/>
    <w:rsid w:val="00072E0E"/>
    <w:rsid w:val="00074397"/>
    <w:rsid w:val="0007536D"/>
    <w:rsid w:val="00076A68"/>
    <w:rsid w:val="00076E71"/>
    <w:rsid w:val="0008279A"/>
    <w:rsid w:val="00091DB9"/>
    <w:rsid w:val="00092F48"/>
    <w:rsid w:val="0009496D"/>
    <w:rsid w:val="000969EE"/>
    <w:rsid w:val="00097F4E"/>
    <w:rsid w:val="000A09A5"/>
    <w:rsid w:val="000A1B1B"/>
    <w:rsid w:val="000A4AE8"/>
    <w:rsid w:val="000A5606"/>
    <w:rsid w:val="000A6CE0"/>
    <w:rsid w:val="000A7AF3"/>
    <w:rsid w:val="000B34B4"/>
    <w:rsid w:val="000B5DB5"/>
    <w:rsid w:val="000B6194"/>
    <w:rsid w:val="000B631E"/>
    <w:rsid w:val="000C0C7D"/>
    <w:rsid w:val="000C3BD6"/>
    <w:rsid w:val="000C4F87"/>
    <w:rsid w:val="000C5CBB"/>
    <w:rsid w:val="000D1662"/>
    <w:rsid w:val="000D2F41"/>
    <w:rsid w:val="000D6EA6"/>
    <w:rsid w:val="000E4F55"/>
    <w:rsid w:val="000E703A"/>
    <w:rsid w:val="000E71F4"/>
    <w:rsid w:val="000E7F0A"/>
    <w:rsid w:val="000F125A"/>
    <w:rsid w:val="000F51A6"/>
    <w:rsid w:val="000F5402"/>
    <w:rsid w:val="00115EDB"/>
    <w:rsid w:val="00121C57"/>
    <w:rsid w:val="001337E7"/>
    <w:rsid w:val="001373B8"/>
    <w:rsid w:val="0013786A"/>
    <w:rsid w:val="00143CD3"/>
    <w:rsid w:val="001453B5"/>
    <w:rsid w:val="0015281F"/>
    <w:rsid w:val="001530ED"/>
    <w:rsid w:val="00154496"/>
    <w:rsid w:val="00154D2F"/>
    <w:rsid w:val="00161CB0"/>
    <w:rsid w:val="0016212B"/>
    <w:rsid w:val="00164958"/>
    <w:rsid w:val="00165993"/>
    <w:rsid w:val="00173D57"/>
    <w:rsid w:val="00173D8A"/>
    <w:rsid w:val="00176AA3"/>
    <w:rsid w:val="00183A11"/>
    <w:rsid w:val="001934B6"/>
    <w:rsid w:val="00195AB5"/>
    <w:rsid w:val="001A0CE2"/>
    <w:rsid w:val="001A2540"/>
    <w:rsid w:val="001C7370"/>
    <w:rsid w:val="001D35E5"/>
    <w:rsid w:val="001D3F53"/>
    <w:rsid w:val="001D479A"/>
    <w:rsid w:val="001D536A"/>
    <w:rsid w:val="001D581A"/>
    <w:rsid w:val="001D5E2E"/>
    <w:rsid w:val="001D71C0"/>
    <w:rsid w:val="001D77F6"/>
    <w:rsid w:val="001E195D"/>
    <w:rsid w:val="001E29D3"/>
    <w:rsid w:val="001E3331"/>
    <w:rsid w:val="001E3A77"/>
    <w:rsid w:val="001E4A9B"/>
    <w:rsid w:val="001F2910"/>
    <w:rsid w:val="001F5064"/>
    <w:rsid w:val="001F6959"/>
    <w:rsid w:val="0020236D"/>
    <w:rsid w:val="0020455A"/>
    <w:rsid w:val="00210B9F"/>
    <w:rsid w:val="0022311F"/>
    <w:rsid w:val="002241F6"/>
    <w:rsid w:val="00225528"/>
    <w:rsid w:val="0022557A"/>
    <w:rsid w:val="002315D1"/>
    <w:rsid w:val="00233E38"/>
    <w:rsid w:val="0023463D"/>
    <w:rsid w:val="0023483D"/>
    <w:rsid w:val="00234BAF"/>
    <w:rsid w:val="0024093E"/>
    <w:rsid w:val="0024724A"/>
    <w:rsid w:val="002522AE"/>
    <w:rsid w:val="00252C1A"/>
    <w:rsid w:val="00253E1F"/>
    <w:rsid w:val="002550BE"/>
    <w:rsid w:val="00260125"/>
    <w:rsid w:val="00263828"/>
    <w:rsid w:val="00263AA5"/>
    <w:rsid w:val="00263F21"/>
    <w:rsid w:val="00276843"/>
    <w:rsid w:val="002802BF"/>
    <w:rsid w:val="00283C6C"/>
    <w:rsid w:val="002843A2"/>
    <w:rsid w:val="0029043E"/>
    <w:rsid w:val="002915F4"/>
    <w:rsid w:val="00294A7E"/>
    <w:rsid w:val="002972CE"/>
    <w:rsid w:val="002A70E0"/>
    <w:rsid w:val="002B262C"/>
    <w:rsid w:val="002B4DB6"/>
    <w:rsid w:val="002C181B"/>
    <w:rsid w:val="002C41D1"/>
    <w:rsid w:val="002C5C17"/>
    <w:rsid w:val="002C63E8"/>
    <w:rsid w:val="002D0F6B"/>
    <w:rsid w:val="002D566C"/>
    <w:rsid w:val="002F1647"/>
    <w:rsid w:val="002F26AA"/>
    <w:rsid w:val="002F3C06"/>
    <w:rsid w:val="002F3DE9"/>
    <w:rsid w:val="0030501B"/>
    <w:rsid w:val="00317BC7"/>
    <w:rsid w:val="003253C5"/>
    <w:rsid w:val="00326435"/>
    <w:rsid w:val="00331415"/>
    <w:rsid w:val="00332B45"/>
    <w:rsid w:val="00333EF8"/>
    <w:rsid w:val="0033785E"/>
    <w:rsid w:val="00341E7E"/>
    <w:rsid w:val="00346C9B"/>
    <w:rsid w:val="00347B2C"/>
    <w:rsid w:val="0035356B"/>
    <w:rsid w:val="00357DD1"/>
    <w:rsid w:val="00362222"/>
    <w:rsid w:val="0036317D"/>
    <w:rsid w:val="00365398"/>
    <w:rsid w:val="00370233"/>
    <w:rsid w:val="00372C81"/>
    <w:rsid w:val="00374911"/>
    <w:rsid w:val="003750D5"/>
    <w:rsid w:val="00376D1C"/>
    <w:rsid w:val="003779BA"/>
    <w:rsid w:val="003862CB"/>
    <w:rsid w:val="0039738E"/>
    <w:rsid w:val="003A115C"/>
    <w:rsid w:val="003A2A04"/>
    <w:rsid w:val="003A3436"/>
    <w:rsid w:val="003B02B9"/>
    <w:rsid w:val="003B10AF"/>
    <w:rsid w:val="003C2668"/>
    <w:rsid w:val="003C30CE"/>
    <w:rsid w:val="003D3C32"/>
    <w:rsid w:val="003D6EC7"/>
    <w:rsid w:val="003D7B12"/>
    <w:rsid w:val="003E3A6D"/>
    <w:rsid w:val="003E42C8"/>
    <w:rsid w:val="003E6306"/>
    <w:rsid w:val="003E6509"/>
    <w:rsid w:val="003F78CC"/>
    <w:rsid w:val="00411AF8"/>
    <w:rsid w:val="00416360"/>
    <w:rsid w:val="00421C69"/>
    <w:rsid w:val="00425AD4"/>
    <w:rsid w:val="00426007"/>
    <w:rsid w:val="00426F5C"/>
    <w:rsid w:val="0043223D"/>
    <w:rsid w:val="00434BE9"/>
    <w:rsid w:val="0043547F"/>
    <w:rsid w:val="00450C29"/>
    <w:rsid w:val="00450CF1"/>
    <w:rsid w:val="0045179E"/>
    <w:rsid w:val="004519A6"/>
    <w:rsid w:val="00451D7A"/>
    <w:rsid w:val="00456812"/>
    <w:rsid w:val="004570CF"/>
    <w:rsid w:val="00457B97"/>
    <w:rsid w:val="00460F15"/>
    <w:rsid w:val="00462513"/>
    <w:rsid w:val="00465B17"/>
    <w:rsid w:val="004679A2"/>
    <w:rsid w:val="00467DE1"/>
    <w:rsid w:val="00470267"/>
    <w:rsid w:val="00473B4A"/>
    <w:rsid w:val="00474741"/>
    <w:rsid w:val="00475F64"/>
    <w:rsid w:val="0048335B"/>
    <w:rsid w:val="004935D2"/>
    <w:rsid w:val="004A3FBC"/>
    <w:rsid w:val="004A45C6"/>
    <w:rsid w:val="004A551E"/>
    <w:rsid w:val="004A6736"/>
    <w:rsid w:val="004B2112"/>
    <w:rsid w:val="004B50BE"/>
    <w:rsid w:val="004B61BF"/>
    <w:rsid w:val="004C7389"/>
    <w:rsid w:val="004C77D5"/>
    <w:rsid w:val="004D2251"/>
    <w:rsid w:val="004D2C21"/>
    <w:rsid w:val="004D2DE4"/>
    <w:rsid w:val="004E0567"/>
    <w:rsid w:val="004E09DD"/>
    <w:rsid w:val="004E0B63"/>
    <w:rsid w:val="004F1071"/>
    <w:rsid w:val="004F1D19"/>
    <w:rsid w:val="004F2027"/>
    <w:rsid w:val="004F24C1"/>
    <w:rsid w:val="004F4907"/>
    <w:rsid w:val="004F71E3"/>
    <w:rsid w:val="00507820"/>
    <w:rsid w:val="00516B0D"/>
    <w:rsid w:val="005204A1"/>
    <w:rsid w:val="00522B42"/>
    <w:rsid w:val="005406CC"/>
    <w:rsid w:val="00540BDA"/>
    <w:rsid w:val="00544AD7"/>
    <w:rsid w:val="00544BCB"/>
    <w:rsid w:val="00546945"/>
    <w:rsid w:val="005522A3"/>
    <w:rsid w:val="005526E8"/>
    <w:rsid w:val="00552AE8"/>
    <w:rsid w:val="0055563F"/>
    <w:rsid w:val="00557E18"/>
    <w:rsid w:val="00561FB9"/>
    <w:rsid w:val="00564E56"/>
    <w:rsid w:val="00566F60"/>
    <w:rsid w:val="00574737"/>
    <w:rsid w:val="0057713E"/>
    <w:rsid w:val="00590F8D"/>
    <w:rsid w:val="005932C9"/>
    <w:rsid w:val="00595B71"/>
    <w:rsid w:val="00596F59"/>
    <w:rsid w:val="005A0FF1"/>
    <w:rsid w:val="005A4453"/>
    <w:rsid w:val="005A68C8"/>
    <w:rsid w:val="005A6AD0"/>
    <w:rsid w:val="005B4FA0"/>
    <w:rsid w:val="005B5A7F"/>
    <w:rsid w:val="005B5C50"/>
    <w:rsid w:val="005B7B2B"/>
    <w:rsid w:val="005C12EB"/>
    <w:rsid w:val="005C2AF9"/>
    <w:rsid w:val="005C3D0B"/>
    <w:rsid w:val="005D01A5"/>
    <w:rsid w:val="005D2A9F"/>
    <w:rsid w:val="005D5A58"/>
    <w:rsid w:val="005E5DF1"/>
    <w:rsid w:val="005E7FA6"/>
    <w:rsid w:val="005F3CDA"/>
    <w:rsid w:val="005F46BE"/>
    <w:rsid w:val="00601741"/>
    <w:rsid w:val="006042EE"/>
    <w:rsid w:val="00607E70"/>
    <w:rsid w:val="00616563"/>
    <w:rsid w:val="00616CE3"/>
    <w:rsid w:val="006205C2"/>
    <w:rsid w:val="00621161"/>
    <w:rsid w:val="00621A06"/>
    <w:rsid w:val="00622588"/>
    <w:rsid w:val="00623ACF"/>
    <w:rsid w:val="00625FD2"/>
    <w:rsid w:val="00627F04"/>
    <w:rsid w:val="006364DC"/>
    <w:rsid w:val="00636AD5"/>
    <w:rsid w:val="00642928"/>
    <w:rsid w:val="006459DE"/>
    <w:rsid w:val="00646C8C"/>
    <w:rsid w:val="0064748B"/>
    <w:rsid w:val="0065338D"/>
    <w:rsid w:val="00656E6E"/>
    <w:rsid w:val="00660073"/>
    <w:rsid w:val="00662A2E"/>
    <w:rsid w:val="006632CA"/>
    <w:rsid w:val="006705B8"/>
    <w:rsid w:val="00670E38"/>
    <w:rsid w:val="00671647"/>
    <w:rsid w:val="00672C0A"/>
    <w:rsid w:val="006766C7"/>
    <w:rsid w:val="00677B75"/>
    <w:rsid w:val="00677EF3"/>
    <w:rsid w:val="006A087D"/>
    <w:rsid w:val="006A13FA"/>
    <w:rsid w:val="006A7DF5"/>
    <w:rsid w:val="006B09A5"/>
    <w:rsid w:val="006B3C0E"/>
    <w:rsid w:val="006C4075"/>
    <w:rsid w:val="006C629D"/>
    <w:rsid w:val="006C78CD"/>
    <w:rsid w:val="006D1B99"/>
    <w:rsid w:val="006E231A"/>
    <w:rsid w:val="006E589D"/>
    <w:rsid w:val="006E5BCB"/>
    <w:rsid w:val="006E6389"/>
    <w:rsid w:val="006F40D1"/>
    <w:rsid w:val="006F6C6B"/>
    <w:rsid w:val="00702AFC"/>
    <w:rsid w:val="007039AA"/>
    <w:rsid w:val="00705C53"/>
    <w:rsid w:val="007066E1"/>
    <w:rsid w:val="007315C9"/>
    <w:rsid w:val="007321D1"/>
    <w:rsid w:val="00744677"/>
    <w:rsid w:val="00746C8D"/>
    <w:rsid w:val="00756FA5"/>
    <w:rsid w:val="0076405F"/>
    <w:rsid w:val="0076473F"/>
    <w:rsid w:val="00774B25"/>
    <w:rsid w:val="00782835"/>
    <w:rsid w:val="00794959"/>
    <w:rsid w:val="007A3A6D"/>
    <w:rsid w:val="007A6F23"/>
    <w:rsid w:val="007A72EF"/>
    <w:rsid w:val="007B0F59"/>
    <w:rsid w:val="007B54EC"/>
    <w:rsid w:val="007B6480"/>
    <w:rsid w:val="007C1D05"/>
    <w:rsid w:val="007C39B1"/>
    <w:rsid w:val="007C6974"/>
    <w:rsid w:val="007D7B25"/>
    <w:rsid w:val="007E545E"/>
    <w:rsid w:val="00801168"/>
    <w:rsid w:val="00803571"/>
    <w:rsid w:val="008041E9"/>
    <w:rsid w:val="00804A05"/>
    <w:rsid w:val="00814E23"/>
    <w:rsid w:val="008169CB"/>
    <w:rsid w:val="00821B75"/>
    <w:rsid w:val="00824EAE"/>
    <w:rsid w:val="00835663"/>
    <w:rsid w:val="00843535"/>
    <w:rsid w:val="0084533B"/>
    <w:rsid w:val="0085168E"/>
    <w:rsid w:val="00852929"/>
    <w:rsid w:val="008612A7"/>
    <w:rsid w:val="00890E28"/>
    <w:rsid w:val="0089296C"/>
    <w:rsid w:val="008929BE"/>
    <w:rsid w:val="00896F30"/>
    <w:rsid w:val="008A47D5"/>
    <w:rsid w:val="008B1764"/>
    <w:rsid w:val="008B41B8"/>
    <w:rsid w:val="008B6520"/>
    <w:rsid w:val="008C1A32"/>
    <w:rsid w:val="008C20B1"/>
    <w:rsid w:val="008C2376"/>
    <w:rsid w:val="008C527A"/>
    <w:rsid w:val="008D0AB3"/>
    <w:rsid w:val="008D4F95"/>
    <w:rsid w:val="00903898"/>
    <w:rsid w:val="00907D5B"/>
    <w:rsid w:val="009118D2"/>
    <w:rsid w:val="009159EA"/>
    <w:rsid w:val="00916C23"/>
    <w:rsid w:val="0091792B"/>
    <w:rsid w:val="009302C3"/>
    <w:rsid w:val="00941A76"/>
    <w:rsid w:val="0095142D"/>
    <w:rsid w:val="0095209B"/>
    <w:rsid w:val="0097057E"/>
    <w:rsid w:val="00972982"/>
    <w:rsid w:val="00974311"/>
    <w:rsid w:val="0097458D"/>
    <w:rsid w:val="00985769"/>
    <w:rsid w:val="00985BF9"/>
    <w:rsid w:val="009860F8"/>
    <w:rsid w:val="0098648D"/>
    <w:rsid w:val="00996B1D"/>
    <w:rsid w:val="009A449A"/>
    <w:rsid w:val="009B4064"/>
    <w:rsid w:val="009B4D3C"/>
    <w:rsid w:val="009C02C6"/>
    <w:rsid w:val="009C1433"/>
    <w:rsid w:val="009C2734"/>
    <w:rsid w:val="009C6BAD"/>
    <w:rsid w:val="009C6CF8"/>
    <w:rsid w:val="009D0A9D"/>
    <w:rsid w:val="009D2AAC"/>
    <w:rsid w:val="009D6A13"/>
    <w:rsid w:val="009E3A86"/>
    <w:rsid w:val="009E43FA"/>
    <w:rsid w:val="009E54EB"/>
    <w:rsid w:val="009E5D60"/>
    <w:rsid w:val="009F2012"/>
    <w:rsid w:val="009F4CE5"/>
    <w:rsid w:val="009F5C08"/>
    <w:rsid w:val="00A001DB"/>
    <w:rsid w:val="00A0034F"/>
    <w:rsid w:val="00A005A5"/>
    <w:rsid w:val="00A00B09"/>
    <w:rsid w:val="00A02AFA"/>
    <w:rsid w:val="00A02F82"/>
    <w:rsid w:val="00A034E0"/>
    <w:rsid w:val="00A04CF8"/>
    <w:rsid w:val="00A148EA"/>
    <w:rsid w:val="00A16E99"/>
    <w:rsid w:val="00A224FE"/>
    <w:rsid w:val="00A2566C"/>
    <w:rsid w:val="00A26379"/>
    <w:rsid w:val="00A35107"/>
    <w:rsid w:val="00A448A3"/>
    <w:rsid w:val="00A45A13"/>
    <w:rsid w:val="00A51C8E"/>
    <w:rsid w:val="00A55DF5"/>
    <w:rsid w:val="00A622D5"/>
    <w:rsid w:val="00A6250C"/>
    <w:rsid w:val="00A62CDD"/>
    <w:rsid w:val="00A722A7"/>
    <w:rsid w:val="00A74238"/>
    <w:rsid w:val="00A754BE"/>
    <w:rsid w:val="00A7763F"/>
    <w:rsid w:val="00A86F88"/>
    <w:rsid w:val="00AA1CE3"/>
    <w:rsid w:val="00AA3842"/>
    <w:rsid w:val="00AA4727"/>
    <w:rsid w:val="00AB0722"/>
    <w:rsid w:val="00AB27FC"/>
    <w:rsid w:val="00AC1F12"/>
    <w:rsid w:val="00AC3F77"/>
    <w:rsid w:val="00AC48E8"/>
    <w:rsid w:val="00AC551D"/>
    <w:rsid w:val="00AD1687"/>
    <w:rsid w:val="00AD4479"/>
    <w:rsid w:val="00AF07B9"/>
    <w:rsid w:val="00AF1CA4"/>
    <w:rsid w:val="00AF25C4"/>
    <w:rsid w:val="00AF5811"/>
    <w:rsid w:val="00B04397"/>
    <w:rsid w:val="00B053BF"/>
    <w:rsid w:val="00B05926"/>
    <w:rsid w:val="00B14073"/>
    <w:rsid w:val="00B171C1"/>
    <w:rsid w:val="00B17404"/>
    <w:rsid w:val="00B2237C"/>
    <w:rsid w:val="00B24790"/>
    <w:rsid w:val="00B24BA8"/>
    <w:rsid w:val="00B31F0A"/>
    <w:rsid w:val="00B32CA8"/>
    <w:rsid w:val="00B343C3"/>
    <w:rsid w:val="00B501A1"/>
    <w:rsid w:val="00B51E94"/>
    <w:rsid w:val="00B5521F"/>
    <w:rsid w:val="00B60829"/>
    <w:rsid w:val="00B7065E"/>
    <w:rsid w:val="00B74358"/>
    <w:rsid w:val="00B818EF"/>
    <w:rsid w:val="00B87097"/>
    <w:rsid w:val="00B87DDC"/>
    <w:rsid w:val="00B91BBC"/>
    <w:rsid w:val="00B92595"/>
    <w:rsid w:val="00B934E6"/>
    <w:rsid w:val="00B9618B"/>
    <w:rsid w:val="00B96B33"/>
    <w:rsid w:val="00B96EED"/>
    <w:rsid w:val="00BA3BB7"/>
    <w:rsid w:val="00BA3D6D"/>
    <w:rsid w:val="00BA7AD5"/>
    <w:rsid w:val="00BC5CB0"/>
    <w:rsid w:val="00BD59E2"/>
    <w:rsid w:val="00BE6649"/>
    <w:rsid w:val="00BE67EA"/>
    <w:rsid w:val="00BE6EB0"/>
    <w:rsid w:val="00BF1F9D"/>
    <w:rsid w:val="00BF3884"/>
    <w:rsid w:val="00C03FCC"/>
    <w:rsid w:val="00C05E2D"/>
    <w:rsid w:val="00C0671B"/>
    <w:rsid w:val="00C1304A"/>
    <w:rsid w:val="00C1384F"/>
    <w:rsid w:val="00C167E6"/>
    <w:rsid w:val="00C201C7"/>
    <w:rsid w:val="00C26C35"/>
    <w:rsid w:val="00C26D00"/>
    <w:rsid w:val="00C33664"/>
    <w:rsid w:val="00C34E27"/>
    <w:rsid w:val="00C37641"/>
    <w:rsid w:val="00C37ADF"/>
    <w:rsid w:val="00C44A04"/>
    <w:rsid w:val="00C44F26"/>
    <w:rsid w:val="00C502A0"/>
    <w:rsid w:val="00C518E0"/>
    <w:rsid w:val="00C5231E"/>
    <w:rsid w:val="00C52C6F"/>
    <w:rsid w:val="00C52EA0"/>
    <w:rsid w:val="00C53D73"/>
    <w:rsid w:val="00C60401"/>
    <w:rsid w:val="00C608C2"/>
    <w:rsid w:val="00C635FD"/>
    <w:rsid w:val="00C71929"/>
    <w:rsid w:val="00C76FAC"/>
    <w:rsid w:val="00C800D7"/>
    <w:rsid w:val="00C801A3"/>
    <w:rsid w:val="00C803B3"/>
    <w:rsid w:val="00C82953"/>
    <w:rsid w:val="00C83FCE"/>
    <w:rsid w:val="00C843AD"/>
    <w:rsid w:val="00C84F22"/>
    <w:rsid w:val="00C854B9"/>
    <w:rsid w:val="00C87928"/>
    <w:rsid w:val="00C935EB"/>
    <w:rsid w:val="00C9512A"/>
    <w:rsid w:val="00CA0AC0"/>
    <w:rsid w:val="00CA31AE"/>
    <w:rsid w:val="00CA7B89"/>
    <w:rsid w:val="00CB0EF6"/>
    <w:rsid w:val="00CB23CB"/>
    <w:rsid w:val="00CB5FE9"/>
    <w:rsid w:val="00CB66D0"/>
    <w:rsid w:val="00CC492E"/>
    <w:rsid w:val="00CC6FF4"/>
    <w:rsid w:val="00CD176E"/>
    <w:rsid w:val="00CD2E78"/>
    <w:rsid w:val="00CD332A"/>
    <w:rsid w:val="00CE130B"/>
    <w:rsid w:val="00CE41CA"/>
    <w:rsid w:val="00CF3491"/>
    <w:rsid w:val="00CF686C"/>
    <w:rsid w:val="00D0230C"/>
    <w:rsid w:val="00D04EBC"/>
    <w:rsid w:val="00D067D7"/>
    <w:rsid w:val="00D07008"/>
    <w:rsid w:val="00D10FC6"/>
    <w:rsid w:val="00D1425B"/>
    <w:rsid w:val="00D15432"/>
    <w:rsid w:val="00D2401E"/>
    <w:rsid w:val="00D25393"/>
    <w:rsid w:val="00D258EA"/>
    <w:rsid w:val="00D26A23"/>
    <w:rsid w:val="00D36BDC"/>
    <w:rsid w:val="00D44C3C"/>
    <w:rsid w:val="00D50772"/>
    <w:rsid w:val="00D50A73"/>
    <w:rsid w:val="00D549E1"/>
    <w:rsid w:val="00D63270"/>
    <w:rsid w:val="00D67A91"/>
    <w:rsid w:val="00D71BD0"/>
    <w:rsid w:val="00D778A7"/>
    <w:rsid w:val="00D77C15"/>
    <w:rsid w:val="00D77DA8"/>
    <w:rsid w:val="00D80F49"/>
    <w:rsid w:val="00D83554"/>
    <w:rsid w:val="00D84072"/>
    <w:rsid w:val="00D841EB"/>
    <w:rsid w:val="00D96163"/>
    <w:rsid w:val="00DA40D3"/>
    <w:rsid w:val="00DA5694"/>
    <w:rsid w:val="00DA6836"/>
    <w:rsid w:val="00DB0377"/>
    <w:rsid w:val="00DB1DC1"/>
    <w:rsid w:val="00DB22F9"/>
    <w:rsid w:val="00DC40BB"/>
    <w:rsid w:val="00DC41DB"/>
    <w:rsid w:val="00DC72DF"/>
    <w:rsid w:val="00DC7356"/>
    <w:rsid w:val="00DD0464"/>
    <w:rsid w:val="00DD1083"/>
    <w:rsid w:val="00DE00E9"/>
    <w:rsid w:val="00DE257D"/>
    <w:rsid w:val="00DE310A"/>
    <w:rsid w:val="00DE421D"/>
    <w:rsid w:val="00DF1ABC"/>
    <w:rsid w:val="00DF23CB"/>
    <w:rsid w:val="00DF4D45"/>
    <w:rsid w:val="00DF7BDF"/>
    <w:rsid w:val="00E02C74"/>
    <w:rsid w:val="00E03F67"/>
    <w:rsid w:val="00E054CF"/>
    <w:rsid w:val="00E10391"/>
    <w:rsid w:val="00E11293"/>
    <w:rsid w:val="00E1464E"/>
    <w:rsid w:val="00E1477F"/>
    <w:rsid w:val="00E23AED"/>
    <w:rsid w:val="00E30B07"/>
    <w:rsid w:val="00E330DB"/>
    <w:rsid w:val="00E366F9"/>
    <w:rsid w:val="00E36C0C"/>
    <w:rsid w:val="00E36F4B"/>
    <w:rsid w:val="00E379FA"/>
    <w:rsid w:val="00E42345"/>
    <w:rsid w:val="00E47BA9"/>
    <w:rsid w:val="00E55FD3"/>
    <w:rsid w:val="00E60E09"/>
    <w:rsid w:val="00E7370A"/>
    <w:rsid w:val="00E80FD0"/>
    <w:rsid w:val="00E856EF"/>
    <w:rsid w:val="00E869C9"/>
    <w:rsid w:val="00E900AB"/>
    <w:rsid w:val="00E937BC"/>
    <w:rsid w:val="00E95CAF"/>
    <w:rsid w:val="00EA28C8"/>
    <w:rsid w:val="00EA3738"/>
    <w:rsid w:val="00EA41C1"/>
    <w:rsid w:val="00EA6932"/>
    <w:rsid w:val="00EA7335"/>
    <w:rsid w:val="00EB24ED"/>
    <w:rsid w:val="00EB2C76"/>
    <w:rsid w:val="00EB2FCA"/>
    <w:rsid w:val="00EB7825"/>
    <w:rsid w:val="00EC1CC9"/>
    <w:rsid w:val="00EC31B0"/>
    <w:rsid w:val="00EC3B51"/>
    <w:rsid w:val="00ED243D"/>
    <w:rsid w:val="00ED28A9"/>
    <w:rsid w:val="00ED3911"/>
    <w:rsid w:val="00ED60EB"/>
    <w:rsid w:val="00EE0241"/>
    <w:rsid w:val="00EE11C5"/>
    <w:rsid w:val="00EE78AB"/>
    <w:rsid w:val="00EF35A6"/>
    <w:rsid w:val="00EF4695"/>
    <w:rsid w:val="00F020AE"/>
    <w:rsid w:val="00F0259E"/>
    <w:rsid w:val="00F06587"/>
    <w:rsid w:val="00F134E4"/>
    <w:rsid w:val="00F14C3A"/>
    <w:rsid w:val="00F27F4D"/>
    <w:rsid w:val="00F33F06"/>
    <w:rsid w:val="00F44ACC"/>
    <w:rsid w:val="00F45868"/>
    <w:rsid w:val="00F47B9E"/>
    <w:rsid w:val="00F52654"/>
    <w:rsid w:val="00F55040"/>
    <w:rsid w:val="00F5572F"/>
    <w:rsid w:val="00F661B0"/>
    <w:rsid w:val="00F676B4"/>
    <w:rsid w:val="00F77353"/>
    <w:rsid w:val="00F85403"/>
    <w:rsid w:val="00F95019"/>
    <w:rsid w:val="00F9655B"/>
    <w:rsid w:val="00F96CB4"/>
    <w:rsid w:val="00FA1345"/>
    <w:rsid w:val="00FA226B"/>
    <w:rsid w:val="00FA2371"/>
    <w:rsid w:val="00FA25FB"/>
    <w:rsid w:val="00FB0028"/>
    <w:rsid w:val="00FB6A6B"/>
    <w:rsid w:val="00FB6E7A"/>
    <w:rsid w:val="00FB7841"/>
    <w:rsid w:val="00FC2BA1"/>
    <w:rsid w:val="00FC45B9"/>
    <w:rsid w:val="00FC493D"/>
    <w:rsid w:val="00FD07DF"/>
    <w:rsid w:val="00FD661A"/>
    <w:rsid w:val="00FD6689"/>
    <w:rsid w:val="00FD6FC2"/>
    <w:rsid w:val="00FE072D"/>
    <w:rsid w:val="00FE13C8"/>
    <w:rsid w:val="00FE42CC"/>
    <w:rsid w:val="00FF1C43"/>
    <w:rsid w:val="00FF3267"/>
    <w:rsid w:val="00FF3588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753E6"/>
  <w15:docId w15:val="{DEBB2613-37B5-468D-897A-8D7FA76D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3ACF"/>
    <w:pPr>
      <w:jc w:val="both"/>
    </w:pPr>
    <w:rPr>
      <w:rFonts w:ascii="Arial" w:eastAsia="Times New Roman" w:hAnsi="Arial" w:cs="Arial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C41D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00"/>
    <w:pPr>
      <w:ind w:left="720"/>
    </w:pPr>
  </w:style>
  <w:style w:type="table" w:styleId="TableGrid">
    <w:name w:val="Table Grid"/>
    <w:basedOn w:val="TableNormal"/>
    <w:uiPriority w:val="59"/>
    <w:rsid w:val="003C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05C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52AE8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552AE8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52AE8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link w:val="Footer"/>
    <w:rsid w:val="00552AE8"/>
    <w:rPr>
      <w:rFonts w:eastAsia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B23CB"/>
    <w:rPr>
      <w:rFonts w:ascii="Calibri" w:eastAsia="Calibri" w:hAnsi="Calibri"/>
      <w:sz w:val="22"/>
      <w:szCs w:val="22"/>
    </w:rPr>
  </w:style>
  <w:style w:type="character" w:styleId="Emphasis">
    <w:name w:val="Emphasis"/>
    <w:uiPriority w:val="99"/>
    <w:qFormat/>
    <w:rsid w:val="00996B1D"/>
    <w:rPr>
      <w:i/>
      <w:iCs/>
    </w:rPr>
  </w:style>
  <w:style w:type="character" w:customStyle="1" w:styleId="Heading4Char">
    <w:name w:val="Heading 4 Char"/>
    <w:link w:val="Heading4"/>
    <w:uiPriority w:val="9"/>
    <w:rsid w:val="00DC41DB"/>
    <w:rPr>
      <w:rFonts w:eastAsia="Times New Roman"/>
      <w:b/>
      <w:bCs/>
      <w:sz w:val="24"/>
      <w:szCs w:val="24"/>
    </w:rPr>
  </w:style>
  <w:style w:type="character" w:styleId="Strong">
    <w:name w:val="Strong"/>
    <w:uiPriority w:val="22"/>
    <w:qFormat/>
    <w:rsid w:val="00DC41DB"/>
    <w:rPr>
      <w:b/>
      <w:bCs/>
    </w:rPr>
  </w:style>
  <w:style w:type="character" w:styleId="IntenseEmphasis">
    <w:name w:val="Intense Emphasis"/>
    <w:uiPriority w:val="21"/>
    <w:qFormat/>
    <w:rsid w:val="004519A6"/>
    <w:rPr>
      <w:b/>
      <w:bCs/>
      <w:i/>
      <w:iCs/>
      <w:color w:val="4F81BD"/>
    </w:rPr>
  </w:style>
  <w:style w:type="character" w:customStyle="1" w:styleId="apple-converted-space">
    <w:name w:val="apple-converted-space"/>
    <w:rsid w:val="00A448A3"/>
  </w:style>
  <w:style w:type="paragraph" w:styleId="IntenseQuote">
    <w:name w:val="Intense Quote"/>
    <w:basedOn w:val="Normal"/>
    <w:next w:val="Normal"/>
    <w:link w:val="IntenseQuoteChar"/>
    <w:uiPriority w:val="30"/>
    <w:qFormat/>
    <w:rsid w:val="005F3CDA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F3CDA"/>
    <w:rPr>
      <w:rFonts w:ascii="Arial" w:eastAsia="Times New Roman" w:hAnsi="Arial" w:cs="Arial"/>
      <w:b/>
      <w:bCs/>
      <w:i/>
      <w:iCs/>
      <w:color w:val="4F81BD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44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470A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0E703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semiHidden/>
    <w:unhideWhenUsed/>
    <w:rsid w:val="006E638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47BA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34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4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0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8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0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22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227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6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40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49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39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914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850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518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893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748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226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644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7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8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3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2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717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38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93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28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05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23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291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857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990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037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561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23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3721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7620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1012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821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134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5718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5598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lsallccg.nhs.uk/stay-well-walsal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pc.co.uk/primary-care-ho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nc.org.uk/wp-content/uploads/2013/07/Exploring-the-commissioning-environment-for-community-pharmacy-Key-research-finding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nc.org.uk/wp-content/uploads/2016/09/The-value-of-community-pharmacy-detailed-repor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8AB1-8187-4381-924B-B0F68806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Walsall Meeting, 12th June 2013</vt:lpstr>
    </vt:vector>
  </TitlesOfParts>
  <Company>Celesio AG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Walsall Meeting, 12th June 2013</dc:title>
  <dc:creator>MadaharH</dc:creator>
  <cp:lastModifiedBy>jan nicholls</cp:lastModifiedBy>
  <cp:revision>2</cp:revision>
  <cp:lastPrinted>2017-04-11T09:42:00Z</cp:lastPrinted>
  <dcterms:created xsi:type="dcterms:W3CDTF">2018-01-05T10:30:00Z</dcterms:created>
  <dcterms:modified xsi:type="dcterms:W3CDTF">2018-01-05T10:30:00Z</dcterms:modified>
</cp:coreProperties>
</file>