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DCE7" w14:textId="2D3885CC" w:rsidR="009C4EB7" w:rsidRPr="007D0F53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705781"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9</w:t>
      </w:r>
      <w:r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th </w:t>
      </w:r>
      <w:r w:rsidR="007B3597"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Ma</w:t>
      </w:r>
      <w:r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r</w:t>
      </w:r>
      <w:r w:rsidR="007B3597"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ch</w:t>
      </w:r>
      <w:r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  <w:vertAlign w:val="superscript"/>
        </w:rPr>
        <w:t xml:space="preserve"> </w:t>
      </w:r>
      <w:r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2022</w:t>
      </w:r>
    </w:p>
    <w:p w14:paraId="386357B2" w14:textId="77777777" w:rsidR="009C4EB7" w:rsidRPr="007D0F53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</w:p>
    <w:p w14:paraId="56280FF8" w14:textId="77777777" w:rsidR="009C4EB7" w:rsidRPr="007D0F53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7D0F53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Present:</w:t>
      </w:r>
    </w:p>
    <w:p w14:paraId="59F981CC" w14:textId="77777777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Jay Patel - Chair</w:t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</w:rPr>
        <w:tab/>
        <w:t>Daljit Sandhu - Vice-Chair, Morrisons</w:t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</w:p>
    <w:p w14:paraId="5DD59B95" w14:textId="77777777" w:rsidR="005F2FCA" w:rsidRPr="007D0F53" w:rsidRDefault="005F2FCA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7D0F53">
        <w:rPr>
          <w:rFonts w:asciiTheme="majorHAnsi" w:hAnsiTheme="majorHAnsi" w:cstheme="majorHAnsi"/>
          <w:bCs/>
          <w:color w:val="1F3864" w:themeColor="accent1" w:themeShade="80"/>
          <w:lang w:val="sv-SE"/>
        </w:rPr>
        <w:t>Balr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aj Chohan - Beacon 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Chetan Rai - Boots              </w:t>
      </w:r>
      <w:r w:rsidR="009C4EB7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0521D76F" w14:textId="0D04F66E" w:rsidR="005F2FCA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Onkar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 Singh </w:t>
      </w:r>
      <w:r w:rsidR="0005343A">
        <w:rPr>
          <w:rFonts w:asciiTheme="majorHAnsi" w:hAnsiTheme="majorHAnsi" w:cstheme="majorHAnsi"/>
          <w:color w:val="1F3864" w:themeColor="accent1" w:themeShade="80"/>
          <w:lang w:val="sv-SE"/>
        </w:rPr>
        <w:t xml:space="preserve">- 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>Brutons, Moxley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EC75D0" w:rsidRPr="007D0F53">
        <w:rPr>
          <w:rFonts w:asciiTheme="majorHAnsi" w:hAnsiTheme="majorHAnsi" w:cstheme="majorHAnsi"/>
          <w:color w:val="1F3864" w:themeColor="accent1" w:themeShade="80"/>
          <w:lang w:val="sv-SE"/>
        </w:rPr>
        <w:t>Harmeeet Grewal - Hartshornes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72528D52" w14:textId="385CBA88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Jas Pannu </w:t>
      </w:r>
      <w:r w:rsidR="0005343A">
        <w:rPr>
          <w:rFonts w:asciiTheme="majorHAnsi" w:hAnsiTheme="majorHAnsi" w:cstheme="majorHAnsi"/>
          <w:color w:val="1F3864" w:themeColor="accent1" w:themeShade="80"/>
          <w:lang w:val="sv-SE"/>
        </w:rPr>
        <w:t>-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 Coalpool</w:t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>Raj Ram - Treasurer</w:t>
      </w:r>
    </w:p>
    <w:p w14:paraId="640479B3" w14:textId="77777777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>Jan Nicholls - CO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1ABDAC0F" w14:textId="615E95D0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Walsall CCG: Hema Patel </w:t>
      </w:r>
    </w:p>
    <w:p w14:paraId="797E81BB" w14:textId="77777777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0543CB50" w14:textId="676AA685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7D0F53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Apolog</w:t>
      </w:r>
      <w:proofErr w:type="spellEnd"/>
      <w:r w:rsidRPr="007D0F53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v-SE"/>
        </w:rPr>
        <w:t>ies:</w:t>
      </w:r>
      <w:r w:rsidRPr="007D0F53">
        <w:rPr>
          <w:rFonts w:asciiTheme="majorHAnsi" w:hAnsiTheme="majorHAnsi" w:cstheme="majorHAnsi"/>
          <w:b/>
          <w:color w:val="1F3864" w:themeColor="accent1" w:themeShade="80"/>
          <w:lang w:val="sv-SE"/>
        </w:rPr>
        <w:t xml:space="preserve"> </w:t>
      </w:r>
      <w:r w:rsidR="00325572" w:rsidRPr="007D0F53">
        <w:rPr>
          <w:rFonts w:asciiTheme="majorHAnsi" w:hAnsiTheme="majorHAnsi" w:cstheme="majorHAnsi"/>
          <w:color w:val="1F3864" w:themeColor="accent1" w:themeShade="80"/>
          <w:lang w:val="sv-SE"/>
        </w:rPr>
        <w:t>Jyoti</w:t>
      </w:r>
      <w:r w:rsidR="007B3597" w:rsidRPr="007D0F53">
        <w:rPr>
          <w:rFonts w:asciiTheme="majorHAnsi" w:hAnsiTheme="majorHAnsi" w:cstheme="majorHAnsi"/>
          <w:color w:val="1F3864" w:themeColor="accent1" w:themeShade="80"/>
          <w:lang w:val="sv-SE"/>
        </w:rPr>
        <w:t>, Jatin, Mikesh</w:t>
      </w:r>
    </w:p>
    <w:p w14:paraId="14DB7097" w14:textId="44DA257B" w:rsidR="009C4EB7" w:rsidRPr="007D0F53" w:rsidRDefault="008C5B1B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>Not present:</w:t>
      </w:r>
      <w:r w:rsidR="007B3597"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 Harj - Governance Lead, Gurdev</w:t>
      </w:r>
      <w:r w:rsidR="00EC75D0"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 – Touchwood</w:t>
      </w:r>
      <w:r w:rsidR="00EC75D0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6E74C05D" w14:textId="77777777" w:rsidR="008C5B1B" w:rsidRPr="007D0F53" w:rsidRDefault="008C5B1B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417B10FF" w14:textId="2A3429EA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The Chair welcomed everyone to the </w:t>
      </w:r>
      <w:r w:rsidR="007B3597" w:rsidRPr="007D0F53">
        <w:rPr>
          <w:rFonts w:asciiTheme="majorHAnsi" w:hAnsiTheme="majorHAnsi" w:cstheme="majorHAnsi"/>
          <w:color w:val="1F3864" w:themeColor="accent1" w:themeShade="80"/>
        </w:rPr>
        <w:t xml:space="preserve">first f2f </w:t>
      </w:r>
      <w:r w:rsidRPr="007D0F53">
        <w:rPr>
          <w:rFonts w:asciiTheme="majorHAnsi" w:hAnsiTheme="majorHAnsi" w:cstheme="majorHAnsi"/>
          <w:color w:val="1F3864" w:themeColor="accent1" w:themeShade="80"/>
        </w:rPr>
        <w:t>meeting</w:t>
      </w:r>
      <w:r w:rsidR="007B3597" w:rsidRPr="007D0F53">
        <w:rPr>
          <w:rFonts w:asciiTheme="majorHAnsi" w:hAnsiTheme="majorHAnsi" w:cstheme="majorHAnsi"/>
          <w:color w:val="1F3864" w:themeColor="accent1" w:themeShade="80"/>
        </w:rPr>
        <w:t xml:space="preserve"> for nearly 2 years.</w:t>
      </w:r>
    </w:p>
    <w:p w14:paraId="2947CCB2" w14:textId="77777777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C791426" w14:textId="3610F197" w:rsidR="00325572" w:rsidRPr="007D0F53" w:rsidRDefault="0032557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M</w:t>
      </w:r>
      <w:r w:rsidR="008C5B1B" w:rsidRPr="007D0F5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atters arising from </w:t>
      </w:r>
      <w:r w:rsidR="007B3597" w:rsidRPr="007D0F53">
        <w:rPr>
          <w:rFonts w:asciiTheme="majorHAnsi" w:hAnsiTheme="majorHAnsi" w:cstheme="majorHAnsi"/>
          <w:b/>
          <w:bCs/>
          <w:color w:val="1F3864" w:themeColor="accent1" w:themeShade="80"/>
        </w:rPr>
        <w:t>Feb</w:t>
      </w: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Meeting:</w:t>
      </w:r>
    </w:p>
    <w:p w14:paraId="43111003" w14:textId="508BAF28" w:rsidR="00047429" w:rsidRPr="007D0F53" w:rsidRDefault="00047429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Funding: </w:t>
      </w:r>
      <w:r w:rsidRPr="007D0F53">
        <w:rPr>
          <w:rFonts w:asciiTheme="majorHAnsi" w:hAnsiTheme="majorHAnsi" w:cstheme="majorHAnsi"/>
          <w:color w:val="1F3864" w:themeColor="accent1" w:themeShade="80"/>
        </w:rPr>
        <w:t>obtain/complete template document</w:t>
      </w:r>
      <w:r w:rsidR="0005343A">
        <w:rPr>
          <w:rFonts w:asciiTheme="majorHAnsi" w:hAnsiTheme="majorHAnsi" w:cstheme="majorHAnsi"/>
          <w:color w:val="1F3864" w:themeColor="accent1" w:themeShade="80"/>
        </w:rPr>
        <w:t xml:space="preserve"> FL, H&amp;W/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SN, Dudley</w:t>
      </w:r>
    </w:p>
    <w:p w14:paraId="52AAFC87" w14:textId="2797DD6C" w:rsidR="00325572" w:rsidRPr="007D0F53" w:rsidRDefault="00047429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  <w:r w:rsidR="00325572" w:rsidRPr="007D0F53">
        <w:rPr>
          <w:rFonts w:asciiTheme="majorHAnsi" w:hAnsiTheme="majorHAnsi" w:cstheme="majorHAnsi"/>
          <w:b/>
          <w:bCs/>
          <w:color w:val="1F3864" w:themeColor="accent1" w:themeShade="80"/>
        </w:rPr>
        <w:t>cc</w:t>
      </w: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ounts</w:t>
      </w:r>
      <w:r w:rsidR="008C5B1B" w:rsidRPr="007D0F53">
        <w:rPr>
          <w:rFonts w:asciiTheme="majorHAnsi" w:hAnsiTheme="majorHAnsi" w:cstheme="majorHAnsi"/>
          <w:color w:val="1F3864" w:themeColor="accent1" w:themeShade="80"/>
        </w:rPr>
        <w:t xml:space="preserve">: </w:t>
      </w:r>
      <w:r w:rsidR="00D62D84" w:rsidRPr="007D0F53">
        <w:rPr>
          <w:rFonts w:asciiTheme="majorHAnsi" w:hAnsiTheme="majorHAnsi" w:cstheme="majorHAnsi"/>
          <w:color w:val="1F3864" w:themeColor="accent1" w:themeShade="80"/>
        </w:rPr>
        <w:t xml:space="preserve">- </w:t>
      </w:r>
      <w:r w:rsidR="0005343A">
        <w:rPr>
          <w:rFonts w:asciiTheme="majorHAnsi" w:hAnsiTheme="majorHAnsi" w:cstheme="majorHAnsi"/>
          <w:color w:val="1F3864" w:themeColor="accent1" w:themeShade="80"/>
        </w:rPr>
        <w:t>2020/21 Annual Accounts</w:t>
      </w:r>
      <w:r w:rsidR="0005343A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7D0F53">
        <w:rPr>
          <w:rFonts w:asciiTheme="majorHAnsi" w:hAnsiTheme="majorHAnsi" w:cstheme="majorHAnsi"/>
          <w:color w:val="1F3864" w:themeColor="accent1" w:themeShade="80"/>
        </w:rPr>
        <w:t>Richard Barnett, S Staffs</w:t>
      </w:r>
      <w:r w:rsidR="0005343A">
        <w:rPr>
          <w:rFonts w:asciiTheme="majorHAnsi" w:hAnsiTheme="majorHAnsi" w:cstheme="majorHAnsi"/>
          <w:color w:val="1F3864" w:themeColor="accent1" w:themeShade="80"/>
        </w:rPr>
        <w:t xml:space="preserve">; </w:t>
      </w:r>
      <w:r w:rsidR="0005343A" w:rsidRPr="007D0F53">
        <w:rPr>
          <w:rFonts w:asciiTheme="majorHAnsi" w:hAnsiTheme="majorHAnsi" w:cstheme="majorHAnsi"/>
          <w:color w:val="1F3864" w:themeColor="accent1" w:themeShade="80"/>
        </w:rPr>
        <w:t xml:space="preserve">Raj to </w:t>
      </w:r>
      <w:r w:rsidR="0005343A">
        <w:rPr>
          <w:rFonts w:asciiTheme="majorHAnsi" w:hAnsiTheme="majorHAnsi" w:cstheme="majorHAnsi"/>
          <w:color w:val="1F3864" w:themeColor="accent1" w:themeShade="80"/>
        </w:rPr>
        <w:t>contact Richard</w:t>
      </w:r>
    </w:p>
    <w:p w14:paraId="7BD5AE6F" w14:textId="14D7F444" w:rsidR="00FF30D0" w:rsidRDefault="00047429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PSNC accounts template </w:t>
      </w:r>
      <w:r w:rsidRPr="007D0F53">
        <w:rPr>
          <w:rFonts w:asciiTheme="majorHAnsi" w:hAnsiTheme="majorHAnsi" w:cstheme="majorHAnsi"/>
          <w:color w:val="1F3864" w:themeColor="accent1" w:themeShade="80"/>
        </w:rPr>
        <w:t>- webinar??</w:t>
      </w:r>
    </w:p>
    <w:p w14:paraId="3BC2996A" w14:textId="77777777" w:rsidR="000E16CB" w:rsidRPr="000E16CB" w:rsidRDefault="000E16CB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5AFDA160" w14:textId="3B1625C3" w:rsidR="007C1019" w:rsidRPr="007D0F53" w:rsidRDefault="007C1019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Actions:</w:t>
      </w:r>
    </w:p>
    <w:p w14:paraId="698F2C0B" w14:textId="77777777" w:rsidR="000E16CB" w:rsidRPr="0005343A" w:rsidRDefault="007C1019" w:rsidP="009C4EB7">
      <w:pPr>
        <w:rPr>
          <w:rFonts w:asciiTheme="majorHAnsi" w:hAnsiTheme="majorHAnsi" w:cstheme="majorHAnsi"/>
          <w:color w:val="FF0000"/>
        </w:rPr>
      </w:pPr>
      <w:r w:rsidRPr="0005343A">
        <w:rPr>
          <w:rFonts w:asciiTheme="majorHAnsi" w:hAnsiTheme="majorHAnsi" w:cstheme="majorHAnsi"/>
          <w:color w:val="FF0000"/>
        </w:rPr>
        <w:t xml:space="preserve">Alastair Buxton – 5-year CPCF restricts increases in funding, PSNC declined to comment on fees while </w:t>
      </w:r>
      <w:proofErr w:type="spellStart"/>
      <w:r w:rsidRPr="0005343A">
        <w:rPr>
          <w:rFonts w:asciiTheme="majorHAnsi" w:hAnsiTheme="majorHAnsi" w:cstheme="majorHAnsi"/>
          <w:color w:val="FF0000"/>
        </w:rPr>
        <w:t>Yr</w:t>
      </w:r>
      <w:proofErr w:type="spellEnd"/>
      <w:r w:rsidRPr="0005343A">
        <w:rPr>
          <w:rFonts w:asciiTheme="majorHAnsi" w:hAnsiTheme="majorHAnsi" w:cstheme="majorHAnsi"/>
          <w:color w:val="FF0000"/>
        </w:rPr>
        <w:t xml:space="preserve"> 4 negotiations are progressing.</w:t>
      </w:r>
    </w:p>
    <w:p w14:paraId="0ED592A6" w14:textId="04F99AD8" w:rsidR="007C1019" w:rsidRPr="0005343A" w:rsidRDefault="000E16CB" w:rsidP="009C4EB7">
      <w:pPr>
        <w:rPr>
          <w:rFonts w:asciiTheme="majorHAnsi" w:hAnsiTheme="majorHAnsi" w:cstheme="majorHAnsi"/>
          <w:color w:val="FF0000"/>
        </w:rPr>
      </w:pPr>
      <w:r w:rsidRPr="0005343A">
        <w:rPr>
          <w:rFonts w:asciiTheme="majorHAnsi" w:hAnsiTheme="majorHAnsi" w:cstheme="majorHAnsi"/>
          <w:color w:val="FF0000"/>
        </w:rPr>
        <w:t>Regional Rep re</w:t>
      </w:r>
      <w:r w:rsidR="0005343A" w:rsidRPr="0005343A">
        <w:rPr>
          <w:rFonts w:asciiTheme="majorHAnsi" w:hAnsiTheme="majorHAnsi" w:cstheme="majorHAnsi"/>
          <w:color w:val="FF0000"/>
        </w:rPr>
        <w:t>s</w:t>
      </w:r>
      <w:r w:rsidRPr="0005343A">
        <w:rPr>
          <w:rFonts w:asciiTheme="majorHAnsi" w:hAnsiTheme="majorHAnsi" w:cstheme="majorHAnsi"/>
          <w:color w:val="FF0000"/>
        </w:rPr>
        <w:t>ponse</w:t>
      </w:r>
      <w:proofErr w:type="gramStart"/>
      <w:r w:rsidRPr="0005343A">
        <w:rPr>
          <w:rFonts w:asciiTheme="minorHAnsi" w:hAnsiTheme="minorHAnsi" w:cstheme="minorHAnsi"/>
          <w:color w:val="FF0000"/>
        </w:rPr>
        <w:t>:</w:t>
      </w:r>
      <w:r w:rsidR="0005343A" w:rsidRPr="0005343A">
        <w:rPr>
          <w:rFonts w:asciiTheme="minorHAnsi" w:hAnsiTheme="minorHAnsi" w:cstheme="minorHAnsi"/>
          <w:color w:val="FF0000"/>
        </w:rPr>
        <w:t xml:space="preserve"> </w:t>
      </w:r>
      <w:r w:rsidR="0005343A" w:rsidRPr="0005343A">
        <w:rPr>
          <w:rFonts w:asciiTheme="minorHAnsi" w:hAnsiTheme="minorHAnsi" w:cstheme="minorHAnsi"/>
          <w:color w:val="FF0000"/>
          <w:shd w:val="clear" w:color="auto" w:fill="FFFFFF"/>
        </w:rPr>
        <w:t> </w:t>
      </w:r>
      <w:r w:rsidR="007B3DE8">
        <w:rPr>
          <w:rFonts w:asciiTheme="minorHAnsi" w:hAnsiTheme="minorHAnsi" w:cstheme="minorHAnsi"/>
          <w:color w:val="FF0000"/>
          <w:shd w:val="clear" w:color="auto" w:fill="FFFFFF"/>
        </w:rPr>
        <w:t>“</w:t>
      </w:r>
      <w:proofErr w:type="gramEnd"/>
      <w:r w:rsidR="0005343A" w:rsidRPr="0005343A">
        <w:rPr>
          <w:rFonts w:asciiTheme="minorHAnsi" w:hAnsiTheme="minorHAnsi" w:cstheme="minorHAnsi"/>
          <w:color w:val="FF0000"/>
          <w:shd w:val="clear" w:color="auto" w:fill="FFFFFF"/>
        </w:rPr>
        <w:t>As you are aware the NT are negotiating Y4, so scheduling  a Wednesday will not be possible due to diary clashes. I will send a written report for April but suggest you use the PSNC/ CPWM meeting on the 8/3 as a report of PSNC business to date.</w:t>
      </w:r>
      <w:r w:rsidR="007B3DE8">
        <w:rPr>
          <w:rFonts w:asciiTheme="minorHAnsi" w:hAnsiTheme="minorHAnsi" w:cstheme="minorHAnsi"/>
          <w:color w:val="FF0000"/>
          <w:shd w:val="clear" w:color="auto" w:fill="FFFFFF"/>
        </w:rPr>
        <w:t>”</w:t>
      </w:r>
      <w:r w:rsidR="0005343A" w:rsidRPr="0005343A">
        <w:rPr>
          <w:rFonts w:asciiTheme="minorHAnsi" w:hAnsiTheme="minorHAnsi" w:cstheme="minorHAnsi"/>
          <w:color w:val="FF0000"/>
          <w:shd w:val="clear" w:color="auto" w:fill="FFFFFF"/>
        </w:rPr>
        <w:t xml:space="preserve"> Jas </w:t>
      </w:r>
      <w:proofErr w:type="spellStart"/>
      <w:r w:rsidR="0005343A" w:rsidRPr="0005343A">
        <w:rPr>
          <w:rFonts w:asciiTheme="minorHAnsi" w:hAnsiTheme="minorHAnsi" w:cstheme="minorHAnsi"/>
          <w:color w:val="FF0000"/>
          <w:shd w:val="clear" w:color="auto" w:fill="FFFFFF"/>
        </w:rPr>
        <w:t>Heer</w:t>
      </w:r>
      <w:proofErr w:type="spellEnd"/>
    </w:p>
    <w:p w14:paraId="4B819A50" w14:textId="77777777" w:rsidR="007C1019" w:rsidRDefault="007C1019" w:rsidP="009C4EB7">
      <w:pPr>
        <w:rPr>
          <w:rFonts w:asciiTheme="majorHAnsi" w:hAnsiTheme="majorHAnsi" w:cstheme="majorHAnsi"/>
          <w:color w:val="FF0000"/>
        </w:rPr>
      </w:pPr>
    </w:p>
    <w:p w14:paraId="65AF9E29" w14:textId="77777777" w:rsidR="00452211" w:rsidRPr="007D0F53" w:rsidRDefault="00452211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Update on POD</w:t>
      </w:r>
    </w:p>
    <w:p w14:paraId="3C179360" w14:textId="604CCB0A" w:rsidR="00452211" w:rsidRPr="007D0F53" w:rsidRDefault="00452211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Modality </w:t>
      </w:r>
      <w:r w:rsidR="007B3DE8">
        <w:rPr>
          <w:rFonts w:asciiTheme="majorHAnsi" w:hAnsiTheme="majorHAnsi" w:cstheme="majorHAnsi"/>
          <w:color w:val="1F3864" w:themeColor="accent1" w:themeShade="80"/>
        </w:rPr>
        <w:t xml:space="preserve">asked </w:t>
      </w:r>
      <w:r w:rsidRPr="007D0F53">
        <w:rPr>
          <w:rFonts w:asciiTheme="majorHAnsi" w:hAnsiTheme="majorHAnsi" w:cstheme="majorHAnsi"/>
          <w:color w:val="1F3864" w:themeColor="accent1" w:themeShade="80"/>
        </w:rPr>
        <w:t>for commen</w:t>
      </w:r>
      <w:r w:rsidR="007B3DE8">
        <w:rPr>
          <w:rFonts w:asciiTheme="majorHAnsi" w:hAnsiTheme="majorHAnsi" w:cstheme="majorHAnsi"/>
          <w:color w:val="1F3864" w:themeColor="accent1" w:themeShade="80"/>
        </w:rPr>
        <w:t>t - no response</w:t>
      </w:r>
      <w:r w:rsidRPr="007D0F53">
        <w:rPr>
          <w:rFonts w:asciiTheme="majorHAnsi" w:hAnsiTheme="majorHAnsi" w:cstheme="majorHAnsi"/>
          <w:color w:val="1F3864" w:themeColor="accent1" w:themeShade="80"/>
        </w:rPr>
        <w:t>. E</w:t>
      </w:r>
      <w:r w:rsidR="00642DC3" w:rsidRPr="007D0F53">
        <w:rPr>
          <w:rFonts w:asciiTheme="majorHAnsi" w:hAnsiTheme="majorHAnsi" w:cstheme="majorHAnsi"/>
          <w:color w:val="1F3864" w:themeColor="accent1" w:themeShade="80"/>
        </w:rPr>
        <w:t>valuation of POD ongoing; e</w:t>
      </w:r>
      <w:r w:rsidRPr="007D0F53">
        <w:rPr>
          <w:rFonts w:asciiTheme="majorHAnsi" w:hAnsiTheme="majorHAnsi" w:cstheme="majorHAnsi"/>
          <w:color w:val="1F3864" w:themeColor="accent1" w:themeShade="80"/>
        </w:rPr>
        <w:t>arly results suggest</w:t>
      </w:r>
      <w:r w:rsidR="007B3DE8">
        <w:rPr>
          <w:rFonts w:asciiTheme="majorHAnsi" w:hAnsiTheme="majorHAnsi" w:cstheme="majorHAnsi"/>
          <w:color w:val="1F3864" w:themeColor="accent1" w:themeShade="80"/>
        </w:rPr>
        <w:t xml:space="preserve"> reduction of unnecessary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activity in CP – </w:t>
      </w:r>
      <w:proofErr w:type="gramStart"/>
      <w:r w:rsidR="0005343A">
        <w:rPr>
          <w:rFonts w:asciiTheme="majorHAnsi" w:hAnsiTheme="majorHAnsi" w:cstheme="majorHAnsi"/>
          <w:color w:val="1F3864" w:themeColor="accent1" w:themeShade="80"/>
        </w:rPr>
        <w:t xml:space="preserve">if and </w:t>
      </w:r>
      <w:r w:rsidRPr="007D0F53">
        <w:rPr>
          <w:rFonts w:asciiTheme="majorHAnsi" w:hAnsiTheme="majorHAnsi" w:cstheme="majorHAnsi"/>
          <w:color w:val="1F3864" w:themeColor="accent1" w:themeShade="80"/>
        </w:rPr>
        <w:t>when</w:t>
      </w:r>
      <w:proofErr w:type="gramEnd"/>
      <w:r w:rsidRPr="007D0F53">
        <w:rPr>
          <w:rFonts w:asciiTheme="majorHAnsi" w:hAnsiTheme="majorHAnsi" w:cstheme="majorHAnsi"/>
          <w:color w:val="1F3864" w:themeColor="accent1" w:themeShade="80"/>
        </w:rPr>
        <w:t xml:space="preserve"> it’s working well. </w:t>
      </w:r>
    </w:p>
    <w:p w14:paraId="10411C98" w14:textId="164ACA94" w:rsidR="00452211" w:rsidRPr="007D0F53" w:rsidRDefault="00452211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Members suggested a questionnaire for CP </w:t>
      </w:r>
      <w:r w:rsidR="00642DC3" w:rsidRPr="007D0F53">
        <w:rPr>
          <w:rFonts w:asciiTheme="majorHAnsi" w:hAnsiTheme="majorHAnsi" w:cstheme="majorHAnsi"/>
          <w:color w:val="1F3864" w:themeColor="accent1" w:themeShade="80"/>
        </w:rPr>
        <w:t>– end March.</w:t>
      </w:r>
    </w:p>
    <w:p w14:paraId="4B6533E1" w14:textId="5FE0A003" w:rsidR="00642DC3" w:rsidRPr="007D0F53" w:rsidRDefault="00452211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Discussion moved to</w:t>
      </w:r>
      <w:r w:rsidR="00642DC3" w:rsidRPr="007D0F53">
        <w:rPr>
          <w:rFonts w:asciiTheme="majorHAnsi" w:hAnsiTheme="majorHAnsi" w:cstheme="majorHAnsi"/>
          <w:color w:val="1F3864" w:themeColor="accent1" w:themeShade="80"/>
        </w:rPr>
        <w:t xml:space="preserve"> use of: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57B7C5A3" w14:textId="77777777" w:rsidR="007B3DE8" w:rsidRDefault="007B3DE8" w:rsidP="00642D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1F3864" w:themeColor="accent1" w:themeShade="80"/>
        </w:rPr>
      </w:pPr>
      <w:r w:rsidRPr="007B3DE8">
        <w:rPr>
          <w:rFonts w:asciiTheme="majorHAnsi" w:hAnsiTheme="majorHAnsi" w:cstheme="majorHAnsi"/>
          <w:b/>
          <w:bCs/>
          <w:color w:val="1F3864" w:themeColor="accent1" w:themeShade="80"/>
        </w:rPr>
        <w:t>APPS</w:t>
      </w:r>
      <w:r w:rsidR="00452211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f</w:t>
      </w:r>
      <w:r w:rsidR="00452211" w:rsidRPr="007D0F53">
        <w:rPr>
          <w:rFonts w:asciiTheme="majorHAnsi" w:hAnsiTheme="majorHAnsi" w:cstheme="majorHAnsi"/>
          <w:color w:val="1F3864" w:themeColor="accent1" w:themeShade="80"/>
        </w:rPr>
        <w:t>or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452211" w:rsidRPr="007D0F53">
        <w:rPr>
          <w:rFonts w:asciiTheme="majorHAnsi" w:hAnsiTheme="majorHAnsi" w:cstheme="majorHAnsi"/>
          <w:color w:val="1F3864" w:themeColor="accent1" w:themeShade="80"/>
        </w:rPr>
        <w:t>Rx</w:t>
      </w:r>
      <w:r>
        <w:rPr>
          <w:rFonts w:asciiTheme="majorHAnsi" w:hAnsiTheme="majorHAnsi" w:cstheme="majorHAnsi"/>
          <w:color w:val="1F3864" w:themeColor="accent1" w:themeShade="80"/>
        </w:rPr>
        <w:t xml:space="preserve"> ordering</w:t>
      </w:r>
    </w:p>
    <w:p w14:paraId="48E2ED60" w14:textId="165D5604" w:rsidR="00452211" w:rsidRPr="007D0F53" w:rsidRDefault="00452211" w:rsidP="00642D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connectedness of GP/CP systems</w:t>
      </w:r>
      <w:r w:rsidR="00642DC3" w:rsidRPr="007D0F53">
        <w:rPr>
          <w:rFonts w:asciiTheme="majorHAnsi" w:hAnsiTheme="majorHAnsi" w:cstheme="majorHAnsi"/>
          <w:color w:val="1F3864" w:themeColor="accent1" w:themeShade="80"/>
        </w:rPr>
        <w:t>, all are compatible with EPS at the CP end of the process</w:t>
      </w:r>
    </w:p>
    <w:p w14:paraId="72176DBE" w14:textId="117D1A46" w:rsidR="00642DC3" w:rsidRPr="007D0F53" w:rsidRDefault="00642DC3" w:rsidP="00642D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use of “patient note</w:t>
      </w:r>
      <w:r w:rsidR="00C53E24" w:rsidRPr="007D0F53">
        <w:rPr>
          <w:rFonts w:asciiTheme="majorHAnsi" w:hAnsiTheme="majorHAnsi" w:cstheme="majorHAnsi"/>
          <w:color w:val="1F3864" w:themeColor="accent1" w:themeShade="80"/>
        </w:rPr>
        <w:t>”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7B3DE8">
        <w:rPr>
          <w:rFonts w:asciiTheme="majorHAnsi" w:hAnsiTheme="majorHAnsi" w:cstheme="majorHAnsi"/>
          <w:color w:val="1F3864" w:themeColor="accent1" w:themeShade="80"/>
        </w:rPr>
        <w:t xml:space="preserve">facility, </w:t>
      </w:r>
      <w:r w:rsidRPr="007D0F53">
        <w:rPr>
          <w:rFonts w:asciiTheme="majorHAnsi" w:hAnsiTheme="majorHAnsi" w:cstheme="majorHAnsi"/>
          <w:color w:val="1F3864" w:themeColor="accent1" w:themeShade="80"/>
        </w:rPr>
        <w:t>relevance to pharmacist/patient</w:t>
      </w:r>
    </w:p>
    <w:p w14:paraId="721FA9EE" w14:textId="6D6E3218" w:rsidR="0062486B" w:rsidRPr="007D0F53" w:rsidRDefault="00C53E24" w:rsidP="0005343A">
      <w:pPr>
        <w:pStyle w:val="ListParagraph"/>
        <w:numPr>
          <w:ilvl w:val="0"/>
          <w:numId w:val="5"/>
        </w:numPr>
        <w:jc w:val="left"/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Hema a</w:t>
      </w:r>
      <w:r w:rsidR="0078058A" w:rsidRPr="007D0F53">
        <w:rPr>
          <w:rFonts w:asciiTheme="majorHAnsi" w:hAnsiTheme="majorHAnsi" w:cstheme="majorHAnsi"/>
          <w:color w:val="1F3864" w:themeColor="accent1" w:themeShade="80"/>
        </w:rPr>
        <w:t xml:space="preserve">lso 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highlighted </w:t>
      </w:r>
      <w:r w:rsidR="0062486B" w:rsidRPr="007D0F53">
        <w:rPr>
          <w:rFonts w:asciiTheme="majorHAnsi" w:hAnsiTheme="majorHAnsi" w:cstheme="majorHAnsi"/>
          <w:color w:val="1F3864" w:themeColor="accent1" w:themeShade="80"/>
        </w:rPr>
        <w:t>PSNC guidance</w:t>
      </w:r>
      <w:r w:rsidR="0078058A" w:rsidRPr="007D0F53">
        <w:rPr>
          <w:rFonts w:asciiTheme="majorHAnsi" w:hAnsiTheme="majorHAnsi" w:cstheme="majorHAnsi"/>
          <w:color w:val="1F3864" w:themeColor="accent1" w:themeShade="80"/>
        </w:rPr>
        <w:t xml:space="preserve"> (2013)</w:t>
      </w:r>
      <w:r w:rsidR="0062486B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78058A" w:rsidRPr="007D0F53">
        <w:rPr>
          <w:rFonts w:asciiTheme="majorHAnsi" w:hAnsiTheme="majorHAnsi" w:cstheme="majorHAnsi"/>
          <w:color w:val="1F3864" w:themeColor="accent1" w:themeShade="80"/>
        </w:rPr>
        <w:t xml:space="preserve">on “split prescriptions” </w:t>
      </w:r>
      <w:hyperlink r:id="rId5" w:history="1">
        <w:r w:rsidR="0078058A" w:rsidRPr="007D0F53">
          <w:rPr>
            <w:rStyle w:val="Hyperlink"/>
            <w:rFonts w:ascii="Calibri" w:hAnsi="Calibri" w:cs="Calibri"/>
            <w:color w:val="1F3864" w:themeColor="accent1" w:themeShade="80"/>
            <w:shd w:val="clear" w:color="auto" w:fill="FFFFFF"/>
          </w:rPr>
          <w:t>https://psnc.org.uk/dispensing-supply/eps/dispensing-in-eps-release-2/</w:t>
        </w:r>
      </w:hyperlink>
      <w:r w:rsidRPr="007D0F53">
        <w:rPr>
          <w:rFonts w:ascii="Calibri" w:hAnsi="Calibri" w:cs="Calibri"/>
          <w:color w:val="1F3864" w:themeColor="accent1" w:themeShade="80"/>
          <w:u w:val="single"/>
          <w:shd w:val="clear" w:color="auto" w:fill="FFFFFF"/>
        </w:rPr>
        <w:t xml:space="preserve"> </w:t>
      </w:r>
    </w:p>
    <w:p w14:paraId="41046067" w14:textId="77777777" w:rsidR="00452211" w:rsidRPr="007D0F53" w:rsidRDefault="00452211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1DFFFB88" w14:textId="6DE9E836" w:rsidR="00C53E24" w:rsidRPr="007D0F53" w:rsidRDefault="00EC75D0" w:rsidP="00C53E24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Update on PNA</w:t>
      </w:r>
    </w:p>
    <w:p w14:paraId="4EE3BC94" w14:textId="0AA579F7" w:rsidR="00132C92" w:rsidRPr="007D0F53" w:rsidRDefault="00C53E24" w:rsidP="00C53E24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D</w:t>
      </w:r>
      <w:r w:rsidR="00132C92" w:rsidRPr="007D0F53">
        <w:rPr>
          <w:rFonts w:asciiTheme="majorHAnsi" w:hAnsiTheme="majorHAnsi" w:cstheme="majorHAnsi"/>
          <w:color w:val="1F3864" w:themeColor="accent1" w:themeShade="80"/>
        </w:rPr>
        <w:t>raft d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ocument due to be presented to </w:t>
      </w:r>
      <w:r w:rsidR="007B3DE8" w:rsidRPr="007D0F53">
        <w:rPr>
          <w:rFonts w:asciiTheme="majorHAnsi" w:hAnsiTheme="majorHAnsi" w:cstheme="majorHAnsi"/>
          <w:color w:val="1F3864" w:themeColor="accent1" w:themeShade="80"/>
        </w:rPr>
        <w:t xml:space="preserve">HWB </w:t>
      </w:r>
      <w:r w:rsidRPr="007D0F53">
        <w:rPr>
          <w:rFonts w:asciiTheme="majorHAnsi" w:hAnsiTheme="majorHAnsi" w:cstheme="majorHAnsi"/>
          <w:color w:val="1F3864" w:themeColor="accent1" w:themeShade="80"/>
        </w:rPr>
        <w:t>April 26</w:t>
      </w:r>
      <w:r w:rsidRPr="007D0F53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 w:rsidR="00132C92" w:rsidRPr="007D0F53">
        <w:rPr>
          <w:rFonts w:asciiTheme="majorHAnsi" w:hAnsiTheme="majorHAnsi" w:cstheme="majorHAnsi"/>
          <w:color w:val="1F3864" w:themeColor="accent1" w:themeShade="80"/>
        </w:rPr>
        <w:t>, followed by:</w:t>
      </w:r>
    </w:p>
    <w:p w14:paraId="77D3CF99" w14:textId="33D9C182" w:rsidR="00132C92" w:rsidRPr="007D0F53" w:rsidRDefault="00132C92" w:rsidP="00132C9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1F3864" w:themeColor="accent1" w:themeShade="80"/>
        </w:rPr>
      </w:pPr>
      <w:proofErr w:type="gramStart"/>
      <w:r w:rsidRPr="007D0F53">
        <w:rPr>
          <w:rFonts w:asciiTheme="majorHAnsi" w:hAnsiTheme="majorHAnsi" w:cstheme="majorHAnsi"/>
          <w:color w:val="1F3864" w:themeColor="accent1" w:themeShade="80"/>
        </w:rPr>
        <w:t>60 day</w:t>
      </w:r>
      <w:proofErr w:type="gramEnd"/>
      <w:r w:rsidRPr="007D0F53">
        <w:rPr>
          <w:rFonts w:asciiTheme="majorHAnsi" w:hAnsiTheme="majorHAnsi" w:cstheme="majorHAnsi"/>
          <w:color w:val="1F3864" w:themeColor="accent1" w:themeShade="80"/>
        </w:rPr>
        <w:t xml:space="preserve"> consultation (end June)</w:t>
      </w:r>
    </w:p>
    <w:p w14:paraId="417E4392" w14:textId="43E15EA9" w:rsidR="00C53E24" w:rsidRPr="007D0F53" w:rsidRDefault="00132C92" w:rsidP="00132C9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feedback July</w:t>
      </w:r>
    </w:p>
    <w:p w14:paraId="37F94958" w14:textId="332570C1" w:rsidR="00132C92" w:rsidRPr="007D0F53" w:rsidRDefault="00132C92" w:rsidP="00132C9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approval September</w:t>
      </w:r>
    </w:p>
    <w:p w14:paraId="2E2E954B" w14:textId="77777777" w:rsidR="00132C92" w:rsidRPr="007D0F53" w:rsidRDefault="00132C92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HW Walsall reported satisfactory feedback to CP q</w:t>
      </w:r>
      <w:r w:rsidR="00EC75D0" w:rsidRPr="007D0F53">
        <w:rPr>
          <w:rFonts w:asciiTheme="majorHAnsi" w:hAnsiTheme="majorHAnsi" w:cstheme="majorHAnsi"/>
          <w:color w:val="1F3864" w:themeColor="accent1" w:themeShade="80"/>
        </w:rPr>
        <w:t>uestionnaire</w:t>
      </w:r>
    </w:p>
    <w:p w14:paraId="5FF9B9D6" w14:textId="486F637D" w:rsidR="00132C92" w:rsidRPr="007D0F53" w:rsidRDefault="007B3DE8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Most (55)</w:t>
      </w:r>
      <w:r w:rsidR="00246516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EC75D0" w:rsidRPr="007D0F53">
        <w:rPr>
          <w:rFonts w:asciiTheme="majorHAnsi" w:hAnsiTheme="majorHAnsi" w:cstheme="majorHAnsi"/>
          <w:color w:val="1F3864" w:themeColor="accent1" w:themeShade="80"/>
        </w:rPr>
        <w:t>C</w:t>
      </w:r>
      <w:r w:rsidR="00132C92" w:rsidRPr="007D0F53">
        <w:rPr>
          <w:rFonts w:asciiTheme="majorHAnsi" w:hAnsiTheme="majorHAnsi" w:cstheme="majorHAnsi"/>
          <w:color w:val="1F3864" w:themeColor="accent1" w:themeShade="80"/>
        </w:rPr>
        <w:t xml:space="preserve">P yet to complete PNA Questionnaire (service tab </w:t>
      </w:r>
      <w:proofErr w:type="spellStart"/>
      <w:r w:rsidR="00132C92" w:rsidRPr="007D0F53"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 w:rsidR="00132C92" w:rsidRPr="007D0F53">
        <w:rPr>
          <w:rFonts w:asciiTheme="majorHAnsi" w:hAnsiTheme="majorHAnsi" w:cstheme="majorHAnsi"/>
          <w:color w:val="1F3864" w:themeColor="accent1" w:themeShade="80"/>
        </w:rPr>
        <w:t>)</w:t>
      </w:r>
    </w:p>
    <w:p w14:paraId="6787255D" w14:textId="1D02D2E4" w:rsidR="00EC75D0" w:rsidRPr="007D0F53" w:rsidRDefault="00132C92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C</w:t>
      </w:r>
      <w:r w:rsidR="00EC75D0" w:rsidRPr="007D0F53">
        <w:rPr>
          <w:rFonts w:asciiTheme="majorHAnsi" w:hAnsiTheme="majorHAnsi" w:cstheme="majorHAnsi"/>
          <w:color w:val="1F3864" w:themeColor="accent1" w:themeShade="80"/>
        </w:rPr>
        <w:t xml:space="preserve">CA companies not using PO </w:t>
      </w:r>
      <w:r w:rsidR="007B3DE8">
        <w:rPr>
          <w:rFonts w:asciiTheme="majorHAnsi" w:hAnsiTheme="majorHAnsi" w:cstheme="majorHAnsi"/>
          <w:color w:val="1F3864" w:themeColor="accent1" w:themeShade="80"/>
        </w:rPr>
        <w:t xml:space="preserve">- </w:t>
      </w:r>
      <w:r w:rsidR="00EC75D0" w:rsidRPr="007D0F53">
        <w:rPr>
          <w:rFonts w:asciiTheme="majorHAnsi" w:hAnsiTheme="majorHAnsi" w:cstheme="majorHAnsi"/>
          <w:color w:val="1F3864" w:themeColor="accent1" w:themeShade="80"/>
        </w:rPr>
        <w:t>a</w:t>
      </w:r>
      <w:r w:rsidR="00246516" w:rsidRPr="007D0F53">
        <w:rPr>
          <w:rFonts w:asciiTheme="majorHAnsi" w:hAnsiTheme="majorHAnsi" w:cstheme="majorHAnsi"/>
          <w:color w:val="1F3864" w:themeColor="accent1" w:themeShade="80"/>
        </w:rPr>
        <w:t>dversely a</w:t>
      </w:r>
      <w:r w:rsidR="00EC75D0" w:rsidRPr="007D0F53">
        <w:rPr>
          <w:rFonts w:asciiTheme="majorHAnsi" w:hAnsiTheme="majorHAnsi" w:cstheme="majorHAnsi"/>
          <w:color w:val="1F3864" w:themeColor="accent1" w:themeShade="80"/>
        </w:rPr>
        <w:t xml:space="preserve">ffects </w:t>
      </w:r>
      <w:r w:rsidR="002E5B3F" w:rsidRPr="007D0F53">
        <w:rPr>
          <w:rFonts w:asciiTheme="majorHAnsi" w:hAnsiTheme="majorHAnsi" w:cstheme="majorHAnsi"/>
          <w:color w:val="1F3864" w:themeColor="accent1" w:themeShade="80"/>
        </w:rPr>
        <w:t>analysis/</w:t>
      </w:r>
      <w:r w:rsidR="00EC75D0" w:rsidRPr="007D0F53">
        <w:rPr>
          <w:rFonts w:asciiTheme="majorHAnsi" w:hAnsiTheme="majorHAnsi" w:cstheme="majorHAnsi"/>
          <w:color w:val="1F3864" w:themeColor="accent1" w:themeShade="80"/>
        </w:rPr>
        <w:t>repor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t – check with CCA </w:t>
      </w:r>
      <w:r w:rsidR="002C4FD7" w:rsidRPr="007D0F53">
        <w:rPr>
          <w:rFonts w:asciiTheme="majorHAnsi" w:hAnsiTheme="majorHAnsi" w:cstheme="majorHAnsi"/>
          <w:color w:val="1F3864" w:themeColor="accent1" w:themeShade="80"/>
        </w:rPr>
        <w:t>reps</w:t>
      </w:r>
    </w:p>
    <w:p w14:paraId="63A5D984" w14:textId="77777777" w:rsidR="00EC75D0" w:rsidRPr="007D0F53" w:rsidRDefault="00EC75D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571A24B9" w14:textId="05DE9C45" w:rsidR="002E5B3F" w:rsidRDefault="00BF0DA4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CCG </w:t>
      </w:r>
      <w:r w:rsidR="002E5B3F" w:rsidRPr="007D0F53">
        <w:rPr>
          <w:rFonts w:asciiTheme="majorHAnsi" w:hAnsiTheme="majorHAnsi" w:cstheme="majorHAnsi"/>
          <w:b/>
          <w:bCs/>
          <w:color w:val="1F3864" w:themeColor="accent1" w:themeShade="80"/>
        </w:rPr>
        <w:t>Services Update</w:t>
      </w:r>
    </w:p>
    <w:p w14:paraId="481DB664" w14:textId="06A69498" w:rsidR="00752014" w:rsidRPr="00752014" w:rsidRDefault="00752014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BC Place </w:t>
      </w:r>
      <w:r>
        <w:rPr>
          <w:rFonts w:asciiTheme="majorHAnsi" w:hAnsiTheme="majorHAnsi" w:cstheme="majorHAnsi"/>
          <w:color w:val="1F3864" w:themeColor="accent1" w:themeShade="80"/>
        </w:rPr>
        <w:t>p</w:t>
      </w:r>
      <w:r w:rsidRPr="007D0F53">
        <w:rPr>
          <w:rFonts w:asciiTheme="majorHAnsi" w:hAnsiTheme="majorHAnsi" w:cstheme="majorHAnsi"/>
          <w:color w:val="1F3864" w:themeColor="accent1" w:themeShade="80"/>
        </w:rPr>
        <w:t>lan to align services and fees from April 2022</w:t>
      </w:r>
      <w:r>
        <w:rPr>
          <w:rFonts w:asciiTheme="majorHAnsi" w:hAnsiTheme="majorHAnsi" w:cstheme="majorHAnsi"/>
          <w:color w:val="1F3864" w:themeColor="accent1" w:themeShade="80"/>
        </w:rPr>
        <w:t>.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2957134B" w14:textId="38849AA5" w:rsidR="002E5B3F" w:rsidRDefault="00F94A6B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Walsall services</w:t>
      </w:r>
      <w:r w:rsidR="002E5B3F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05343A">
        <w:rPr>
          <w:rFonts w:asciiTheme="majorHAnsi" w:hAnsiTheme="majorHAnsi" w:cstheme="majorHAnsi"/>
          <w:color w:val="1F3864" w:themeColor="accent1" w:themeShade="80"/>
        </w:rPr>
        <w:t xml:space="preserve">will </w:t>
      </w:r>
      <w:r w:rsidR="007C5E37" w:rsidRPr="007D0F53">
        <w:rPr>
          <w:rFonts w:asciiTheme="majorHAnsi" w:hAnsiTheme="majorHAnsi" w:cstheme="majorHAnsi"/>
          <w:color w:val="1F3864" w:themeColor="accent1" w:themeShade="80"/>
        </w:rPr>
        <w:t>migrat</w:t>
      </w:r>
      <w:r w:rsidR="0005343A">
        <w:rPr>
          <w:rFonts w:asciiTheme="majorHAnsi" w:hAnsiTheme="majorHAnsi" w:cstheme="majorHAnsi"/>
          <w:color w:val="1F3864" w:themeColor="accent1" w:themeShade="80"/>
        </w:rPr>
        <w:t>e</w:t>
      </w:r>
      <w:r w:rsidR="007C5E37" w:rsidRPr="007D0F53">
        <w:rPr>
          <w:rFonts w:asciiTheme="majorHAnsi" w:hAnsiTheme="majorHAnsi" w:cstheme="majorHAnsi"/>
          <w:color w:val="1F3864" w:themeColor="accent1" w:themeShade="80"/>
        </w:rPr>
        <w:t xml:space="preserve"> to</w:t>
      </w:r>
      <w:r w:rsidR="002E5B3F" w:rsidRPr="007D0F53">
        <w:rPr>
          <w:rFonts w:asciiTheme="majorHAnsi" w:hAnsiTheme="majorHAnsi" w:cstheme="majorHAnsi"/>
          <w:color w:val="1F3864" w:themeColor="accent1" w:themeShade="80"/>
        </w:rPr>
        <w:t xml:space="preserve"> BC </w:t>
      </w:r>
      <w:r w:rsidR="007C5E37" w:rsidRPr="007D0F53">
        <w:rPr>
          <w:rFonts w:asciiTheme="majorHAnsi" w:hAnsiTheme="majorHAnsi" w:cstheme="majorHAnsi"/>
          <w:color w:val="1F3864" w:themeColor="accent1" w:themeShade="80"/>
        </w:rPr>
        <w:t>footprint</w:t>
      </w:r>
      <w:r w:rsidR="005357DE" w:rsidRPr="007D0F53">
        <w:rPr>
          <w:rFonts w:asciiTheme="majorHAnsi" w:hAnsiTheme="majorHAnsi" w:cstheme="majorHAnsi"/>
          <w:color w:val="1F3864" w:themeColor="accent1" w:themeShade="80"/>
        </w:rPr>
        <w:t>, r</w:t>
      </w:r>
      <w:r w:rsidR="00A904AF" w:rsidRPr="007D0F53">
        <w:rPr>
          <w:rFonts w:asciiTheme="majorHAnsi" w:hAnsiTheme="majorHAnsi" w:cstheme="majorHAnsi"/>
          <w:color w:val="1F3864" w:themeColor="accent1" w:themeShade="80"/>
        </w:rPr>
        <w:t>ecommendation</w:t>
      </w:r>
      <w:r w:rsidR="002E5B3F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7C5E37" w:rsidRPr="007D0F53">
        <w:rPr>
          <w:rFonts w:asciiTheme="majorHAnsi" w:hAnsiTheme="majorHAnsi" w:cstheme="majorHAnsi"/>
          <w:color w:val="1F3864" w:themeColor="accent1" w:themeShade="80"/>
        </w:rPr>
        <w:t xml:space="preserve">ICS </w:t>
      </w:r>
      <w:r w:rsidR="002E5B3F" w:rsidRPr="007D0F53">
        <w:rPr>
          <w:rFonts w:asciiTheme="majorHAnsi" w:hAnsiTheme="majorHAnsi" w:cstheme="majorHAnsi"/>
          <w:color w:val="1F3864" w:themeColor="accent1" w:themeShade="80"/>
        </w:rPr>
        <w:t>continue to commission</w:t>
      </w:r>
      <w:r>
        <w:rPr>
          <w:rFonts w:asciiTheme="majorHAnsi" w:hAnsiTheme="majorHAnsi" w:cstheme="majorHAnsi"/>
          <w:color w:val="1F3864" w:themeColor="accent1" w:themeShade="80"/>
        </w:rPr>
        <w:t>:</w:t>
      </w:r>
    </w:p>
    <w:p w14:paraId="35EB2CEB" w14:textId="7E1083B0" w:rsidR="00F94A6B" w:rsidRPr="007D0F53" w:rsidRDefault="00F94A6B" w:rsidP="00F94A6B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Palliative Care</w:t>
      </w:r>
      <w:r w:rsidR="00752014" w:rsidRPr="00752014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752014" w:rsidRPr="007D0F53">
        <w:rPr>
          <w:rFonts w:asciiTheme="majorHAnsi" w:hAnsiTheme="majorHAnsi" w:cstheme="majorHAnsi"/>
          <w:color w:val="1F3864" w:themeColor="accent1" w:themeShade="80"/>
        </w:rPr>
        <w:t>OOH</w:t>
      </w:r>
    </w:p>
    <w:p w14:paraId="1A26FDC7" w14:textId="3022B2A4" w:rsidR="00F94A6B" w:rsidRPr="00F94A6B" w:rsidRDefault="00F94A6B" w:rsidP="00F94A6B">
      <w:pPr>
        <w:rPr>
          <w:rFonts w:asciiTheme="majorHAnsi" w:hAnsiTheme="majorHAnsi" w:cstheme="majorHAnsi"/>
          <w:color w:val="FF000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lastRenderedPageBreak/>
        <w:t xml:space="preserve">Pharmacy </w:t>
      </w:r>
      <w:r>
        <w:rPr>
          <w:rFonts w:asciiTheme="majorHAnsi" w:hAnsiTheme="majorHAnsi" w:cstheme="majorHAnsi"/>
          <w:color w:val="1F3864" w:themeColor="accent1" w:themeShade="80"/>
        </w:rPr>
        <w:t>First –</w:t>
      </w:r>
      <w:r w:rsidR="00752014">
        <w:rPr>
          <w:rFonts w:asciiTheme="majorHAnsi" w:hAnsiTheme="majorHAnsi" w:cstheme="majorHAnsi"/>
          <w:color w:val="FF0000"/>
        </w:rPr>
        <w:t xml:space="preserve"> URGENT </w:t>
      </w:r>
      <w:r w:rsidRPr="00F94A6B">
        <w:rPr>
          <w:rFonts w:asciiTheme="majorHAnsi" w:hAnsiTheme="majorHAnsi" w:cstheme="majorHAnsi"/>
          <w:color w:val="FF0000"/>
        </w:rPr>
        <w:t>revis</w:t>
      </w:r>
      <w:r w:rsidR="00752014">
        <w:rPr>
          <w:rFonts w:asciiTheme="majorHAnsi" w:hAnsiTheme="majorHAnsi" w:cstheme="majorHAnsi"/>
          <w:color w:val="FF0000"/>
        </w:rPr>
        <w:t>e</w:t>
      </w:r>
      <w:r w:rsidR="007B3DE8">
        <w:rPr>
          <w:rFonts w:asciiTheme="majorHAnsi" w:hAnsiTheme="majorHAnsi" w:cstheme="majorHAnsi"/>
          <w:color w:val="FF0000"/>
        </w:rPr>
        <w:t xml:space="preserve"> </w:t>
      </w:r>
      <w:r w:rsidR="00752014">
        <w:rPr>
          <w:rFonts w:asciiTheme="majorHAnsi" w:hAnsiTheme="majorHAnsi" w:cstheme="majorHAnsi"/>
          <w:color w:val="FF0000"/>
        </w:rPr>
        <w:t>fo</w:t>
      </w:r>
      <w:r w:rsidR="00752014" w:rsidRPr="00F94A6B">
        <w:rPr>
          <w:rFonts w:asciiTheme="majorHAnsi" w:hAnsiTheme="majorHAnsi" w:cstheme="majorHAnsi"/>
          <w:color w:val="FF0000"/>
        </w:rPr>
        <w:t>r</w:t>
      </w:r>
      <w:r w:rsidR="00752014">
        <w:rPr>
          <w:rFonts w:asciiTheme="majorHAnsi" w:hAnsiTheme="majorHAnsi" w:cstheme="majorHAnsi"/>
          <w:color w:val="FF0000"/>
        </w:rPr>
        <w:t>m</w:t>
      </w:r>
      <w:r w:rsidR="00752014" w:rsidRPr="00F94A6B">
        <w:rPr>
          <w:rFonts w:asciiTheme="majorHAnsi" w:hAnsiTheme="majorHAnsi" w:cstheme="majorHAnsi"/>
          <w:color w:val="FF0000"/>
        </w:rPr>
        <w:t>u</w:t>
      </w:r>
      <w:r w:rsidR="00752014">
        <w:rPr>
          <w:rFonts w:asciiTheme="majorHAnsi" w:hAnsiTheme="majorHAnsi" w:cstheme="majorHAnsi"/>
          <w:color w:val="FF0000"/>
        </w:rPr>
        <w:t xml:space="preserve">lary </w:t>
      </w:r>
      <w:r w:rsidR="007B3DE8">
        <w:rPr>
          <w:rFonts w:asciiTheme="majorHAnsi" w:hAnsiTheme="majorHAnsi" w:cstheme="majorHAnsi"/>
          <w:color w:val="FF0000"/>
        </w:rPr>
        <w:t>reimbursemen</w:t>
      </w:r>
      <w:r w:rsidR="00752014">
        <w:rPr>
          <w:rFonts w:asciiTheme="majorHAnsi" w:hAnsiTheme="majorHAnsi" w:cstheme="majorHAnsi"/>
          <w:color w:val="FF0000"/>
        </w:rPr>
        <w:t>t</w:t>
      </w:r>
      <w:r>
        <w:rPr>
          <w:rFonts w:asciiTheme="majorHAnsi" w:hAnsiTheme="majorHAnsi" w:cstheme="majorHAnsi"/>
          <w:color w:val="FF0000"/>
        </w:rPr>
        <w:t xml:space="preserve"> </w:t>
      </w:r>
    </w:p>
    <w:p w14:paraId="7C212C3E" w14:textId="77777777" w:rsidR="00752014" w:rsidRDefault="0075201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CUES</w:t>
      </w:r>
    </w:p>
    <w:p w14:paraId="3E6F3E3C" w14:textId="432901B8" w:rsidR="002E5B3F" w:rsidRPr="00752014" w:rsidRDefault="00752014" w:rsidP="00752014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&gt;</w:t>
      </w:r>
      <w:r w:rsidR="002C4FD7" w:rsidRPr="00752014">
        <w:rPr>
          <w:rFonts w:asciiTheme="majorHAnsi" w:hAnsiTheme="majorHAnsi" w:cstheme="majorHAnsi"/>
          <w:color w:val="1F3864" w:themeColor="accent1" w:themeShade="80"/>
        </w:rPr>
        <w:t>Weekday Palliative Care service activity low –</w:t>
      </w:r>
      <w:r w:rsidR="00772F2A" w:rsidRPr="00752014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2C4FD7" w:rsidRPr="00752014">
        <w:rPr>
          <w:rFonts w:asciiTheme="majorHAnsi" w:hAnsiTheme="majorHAnsi" w:cstheme="majorHAnsi"/>
          <w:color w:val="1F3864" w:themeColor="accent1" w:themeShade="80"/>
        </w:rPr>
        <w:t>suspension</w:t>
      </w:r>
      <w:r w:rsidR="00BF0DA4" w:rsidRPr="00752014">
        <w:rPr>
          <w:rFonts w:asciiTheme="majorHAnsi" w:hAnsiTheme="majorHAnsi" w:cstheme="majorHAnsi"/>
          <w:color w:val="1F3864" w:themeColor="accent1" w:themeShade="80"/>
        </w:rPr>
        <w:t xml:space="preserve"> likely</w:t>
      </w:r>
    </w:p>
    <w:p w14:paraId="6F949B03" w14:textId="77777777" w:rsidR="002C4FD7" w:rsidRPr="007D0F53" w:rsidRDefault="002C4FD7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290FA2B" w14:textId="6EDA35BC" w:rsidR="00D942B3" w:rsidRPr="007D0F53" w:rsidRDefault="002C4FD7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CP Contractual Hours</w:t>
      </w:r>
    </w:p>
    <w:p w14:paraId="444C5FA3" w14:textId="354AD691" w:rsidR="00D942B3" w:rsidRPr="007D0F53" w:rsidRDefault="0075201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</w:t>
      </w:r>
      <w:r w:rsidR="00D942B3" w:rsidRPr="007D0F53">
        <w:rPr>
          <w:rFonts w:asciiTheme="majorHAnsi" w:hAnsiTheme="majorHAnsi" w:cstheme="majorHAnsi"/>
          <w:color w:val="1F3864" w:themeColor="accent1" w:themeShade="80"/>
        </w:rPr>
        <w:t xml:space="preserve"> 100-hour pharmacy</w:t>
      </w:r>
      <w:r w:rsidR="00F94A6B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(</w:t>
      </w:r>
      <w:r w:rsidR="00D942B3" w:rsidRPr="007D0F53">
        <w:rPr>
          <w:rFonts w:asciiTheme="majorHAnsi" w:hAnsiTheme="majorHAnsi" w:cstheme="majorHAnsi"/>
          <w:color w:val="1F3864" w:themeColor="accent1" w:themeShade="80"/>
        </w:rPr>
        <w:t>commissioned to hold palliative care medicines ooh</w:t>
      </w:r>
      <w:r>
        <w:rPr>
          <w:rFonts w:asciiTheme="majorHAnsi" w:hAnsiTheme="majorHAnsi" w:cstheme="majorHAnsi"/>
          <w:color w:val="1F3864" w:themeColor="accent1" w:themeShade="80"/>
        </w:rPr>
        <w:t>)</w:t>
      </w:r>
      <w:r w:rsidR="00D942B3" w:rsidRPr="007D0F53">
        <w:rPr>
          <w:rFonts w:asciiTheme="majorHAnsi" w:hAnsiTheme="majorHAnsi" w:cstheme="majorHAnsi"/>
          <w:color w:val="1F3864" w:themeColor="accent1" w:themeShade="80"/>
        </w:rPr>
        <w:t xml:space="preserve"> is currently closing at 6pm, 6 days/week and 5pm on Sunday</w:t>
      </w:r>
      <w:r w:rsidR="007838CD" w:rsidRPr="007D0F53">
        <w:rPr>
          <w:rFonts w:asciiTheme="majorHAnsi" w:hAnsiTheme="majorHAnsi" w:cstheme="majorHAnsi"/>
          <w:color w:val="1F3864" w:themeColor="accent1" w:themeShade="80"/>
        </w:rPr>
        <w:t xml:space="preserve"> - not providing the service as commissioned.</w:t>
      </w:r>
    </w:p>
    <w:p w14:paraId="4DD9E4D9" w14:textId="14A67A60" w:rsidR="00BF0DA4" w:rsidRPr="007D0F53" w:rsidRDefault="0006488D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</w:t>
      </w:r>
      <w:r w:rsidR="003A1CC6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D942B3" w:rsidRPr="007D0F53">
        <w:rPr>
          <w:rFonts w:asciiTheme="majorHAnsi" w:hAnsiTheme="majorHAnsi" w:cstheme="majorHAnsi"/>
          <w:color w:val="1F3864" w:themeColor="accent1" w:themeShade="80"/>
        </w:rPr>
        <w:t xml:space="preserve">review </w:t>
      </w:r>
      <w:r w:rsidR="003A1CC6" w:rsidRPr="007D0F53">
        <w:rPr>
          <w:rFonts w:asciiTheme="majorHAnsi" w:hAnsiTheme="majorHAnsi" w:cstheme="majorHAnsi"/>
          <w:color w:val="1F3864" w:themeColor="accent1" w:themeShade="80"/>
        </w:rPr>
        <w:t xml:space="preserve">of </w:t>
      </w:r>
      <w:r w:rsidR="00D942B3" w:rsidRPr="007D0F53">
        <w:rPr>
          <w:rFonts w:asciiTheme="majorHAnsi" w:hAnsiTheme="majorHAnsi" w:cstheme="majorHAnsi"/>
          <w:color w:val="1F3864" w:themeColor="accent1" w:themeShade="80"/>
        </w:rPr>
        <w:t xml:space="preserve">100-hour opening hours </w:t>
      </w:r>
      <w:r>
        <w:rPr>
          <w:rFonts w:asciiTheme="majorHAnsi" w:hAnsiTheme="majorHAnsi" w:cstheme="majorHAnsi"/>
          <w:color w:val="1F3864" w:themeColor="accent1" w:themeShade="80"/>
        </w:rPr>
        <w:t>(</w:t>
      </w:r>
      <w:r w:rsidR="00D942B3" w:rsidRPr="007D0F53">
        <w:rPr>
          <w:rFonts w:asciiTheme="majorHAnsi" w:hAnsiTheme="majorHAnsi" w:cstheme="majorHAnsi"/>
          <w:color w:val="1F3864" w:themeColor="accent1" w:themeShade="80"/>
        </w:rPr>
        <w:t>posted on Google</w:t>
      </w:r>
      <w:r>
        <w:rPr>
          <w:rFonts w:asciiTheme="majorHAnsi" w:hAnsiTheme="majorHAnsi" w:cstheme="majorHAnsi"/>
          <w:color w:val="1F3864" w:themeColor="accent1" w:themeShade="80"/>
        </w:rPr>
        <w:t>) followed - it</w:t>
      </w:r>
      <w:r w:rsidR="00BF0DA4" w:rsidRPr="007D0F53">
        <w:rPr>
          <w:rFonts w:asciiTheme="majorHAnsi" w:hAnsiTheme="majorHAnsi" w:cstheme="majorHAnsi"/>
          <w:color w:val="1F3864" w:themeColor="accent1" w:themeShade="80"/>
        </w:rPr>
        <w:t xml:space="preserve"> is more difficult to </w:t>
      </w:r>
      <w:r>
        <w:rPr>
          <w:rFonts w:asciiTheme="majorHAnsi" w:hAnsiTheme="majorHAnsi" w:cstheme="majorHAnsi"/>
          <w:color w:val="1F3864" w:themeColor="accent1" w:themeShade="80"/>
        </w:rPr>
        <w:t>as</w:t>
      </w:r>
      <w:r w:rsidR="00BF0DA4" w:rsidRPr="007D0F53">
        <w:rPr>
          <w:rFonts w:asciiTheme="majorHAnsi" w:hAnsiTheme="majorHAnsi" w:cstheme="majorHAnsi"/>
          <w:color w:val="1F3864" w:themeColor="accent1" w:themeShade="80"/>
        </w:rPr>
        <w:t xml:space="preserve">certain the </w:t>
      </w:r>
      <w:r>
        <w:rPr>
          <w:rFonts w:asciiTheme="majorHAnsi" w:hAnsiTheme="majorHAnsi" w:cstheme="majorHAnsi"/>
          <w:color w:val="1F3864" w:themeColor="accent1" w:themeShade="80"/>
        </w:rPr>
        <w:t xml:space="preserve">opening </w:t>
      </w:r>
      <w:r w:rsidR="00BF0DA4" w:rsidRPr="007D0F53">
        <w:rPr>
          <w:rFonts w:asciiTheme="majorHAnsi" w:hAnsiTheme="majorHAnsi" w:cstheme="majorHAnsi"/>
          <w:color w:val="1F3864" w:themeColor="accent1" w:themeShade="80"/>
        </w:rPr>
        <w:t>hours of</w:t>
      </w:r>
      <w:r w:rsidR="000E4310" w:rsidRPr="007D0F53">
        <w:rPr>
          <w:rFonts w:asciiTheme="majorHAnsi" w:hAnsiTheme="majorHAnsi" w:cstheme="majorHAnsi"/>
          <w:color w:val="1F3864" w:themeColor="accent1" w:themeShade="80"/>
        </w:rPr>
        <w:t xml:space="preserve"> pharmacies sited in </w:t>
      </w:r>
      <w:r w:rsidR="00BF0DA4" w:rsidRPr="007D0F53">
        <w:rPr>
          <w:rFonts w:asciiTheme="majorHAnsi" w:hAnsiTheme="majorHAnsi" w:cstheme="majorHAnsi"/>
          <w:color w:val="1F3864" w:themeColor="accent1" w:themeShade="80"/>
        </w:rPr>
        <w:t>super-stores</w:t>
      </w:r>
      <w:r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3610C1" w:rsidRPr="007D0F53">
        <w:rPr>
          <w:rFonts w:asciiTheme="majorHAnsi" w:hAnsiTheme="majorHAnsi" w:cstheme="majorHAnsi"/>
          <w:color w:val="1F3864" w:themeColor="accent1" w:themeShade="80"/>
        </w:rPr>
        <w:t>NHSUK website</w:t>
      </w:r>
      <w:r>
        <w:rPr>
          <w:rFonts w:asciiTheme="majorHAnsi" w:hAnsiTheme="majorHAnsi" w:cstheme="majorHAnsi"/>
          <w:color w:val="1F3864" w:themeColor="accent1" w:themeShade="80"/>
        </w:rPr>
        <w:t>)</w:t>
      </w:r>
      <w:r w:rsidR="003610C1" w:rsidRPr="007D0F53">
        <w:rPr>
          <w:rFonts w:asciiTheme="majorHAnsi" w:hAnsiTheme="majorHAnsi" w:cstheme="majorHAnsi"/>
          <w:color w:val="1F3864" w:themeColor="accent1" w:themeShade="80"/>
        </w:rPr>
        <w:t>.</w:t>
      </w:r>
    </w:p>
    <w:p w14:paraId="08406D7B" w14:textId="3A50EA36" w:rsidR="00F94A6B" w:rsidRDefault="00772F2A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If the hours posted online are accurate, </w:t>
      </w:r>
      <w:proofErr w:type="gramStart"/>
      <w:r w:rsidRPr="007D0F53">
        <w:rPr>
          <w:rFonts w:asciiTheme="majorHAnsi" w:hAnsiTheme="majorHAnsi" w:cstheme="majorHAnsi"/>
          <w:color w:val="1F3864" w:themeColor="accent1" w:themeShade="80"/>
        </w:rPr>
        <w:t>t</w:t>
      </w:r>
      <w:r w:rsidR="00650E8D" w:rsidRPr="007D0F53">
        <w:rPr>
          <w:rFonts w:asciiTheme="majorHAnsi" w:hAnsiTheme="majorHAnsi" w:cstheme="majorHAnsi"/>
          <w:color w:val="1F3864" w:themeColor="accent1" w:themeShade="80"/>
        </w:rPr>
        <w:t>he majority of</w:t>
      </w:r>
      <w:proofErr w:type="gramEnd"/>
      <w:r w:rsidR="00650E8D" w:rsidRPr="0006488D">
        <w:rPr>
          <w:rFonts w:asciiTheme="majorHAnsi" w:hAnsiTheme="majorHAnsi" w:cstheme="majorHAnsi"/>
          <w:i/>
          <w:iCs/>
          <w:color w:val="1F3864" w:themeColor="accent1" w:themeShade="80"/>
        </w:rPr>
        <w:t xml:space="preserve"> </w:t>
      </w:r>
      <w:r w:rsidR="00BF0DA4" w:rsidRPr="0006488D">
        <w:rPr>
          <w:rFonts w:asciiTheme="majorHAnsi" w:hAnsiTheme="majorHAnsi" w:cstheme="majorHAnsi"/>
          <w:i/>
          <w:iCs/>
          <w:color w:val="1F3864" w:themeColor="accent1" w:themeShade="80"/>
        </w:rPr>
        <w:t>independent</w:t>
      </w:r>
      <w:r w:rsidR="00BF0DA4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650E8D" w:rsidRPr="007D0F53">
        <w:rPr>
          <w:rFonts w:asciiTheme="majorHAnsi" w:hAnsiTheme="majorHAnsi" w:cstheme="majorHAnsi"/>
          <w:color w:val="1F3864" w:themeColor="accent1" w:themeShade="80"/>
        </w:rPr>
        <w:t xml:space="preserve">100-hour contractors </w:t>
      </w:r>
      <w:r w:rsidR="000E4310" w:rsidRPr="007D0F53">
        <w:rPr>
          <w:rFonts w:asciiTheme="majorHAnsi" w:hAnsiTheme="majorHAnsi" w:cstheme="majorHAnsi"/>
          <w:color w:val="1F3864" w:themeColor="accent1" w:themeShade="80"/>
        </w:rPr>
        <w:t>ar</w:t>
      </w:r>
      <w:r w:rsidR="00BF0DA4" w:rsidRPr="007D0F53">
        <w:rPr>
          <w:rFonts w:asciiTheme="majorHAnsi" w:hAnsiTheme="majorHAnsi" w:cstheme="majorHAnsi"/>
          <w:color w:val="1F3864" w:themeColor="accent1" w:themeShade="80"/>
        </w:rPr>
        <w:t xml:space="preserve">e </w:t>
      </w:r>
      <w:r w:rsidR="00650E8D" w:rsidRPr="007D0F53">
        <w:rPr>
          <w:rFonts w:asciiTheme="majorHAnsi" w:hAnsiTheme="majorHAnsi" w:cstheme="majorHAnsi"/>
          <w:color w:val="1F3864" w:themeColor="accent1" w:themeShade="80"/>
        </w:rPr>
        <w:t>takin</w:t>
      </w:r>
      <w:r w:rsidR="00D942B3" w:rsidRPr="007D0F53">
        <w:rPr>
          <w:rFonts w:asciiTheme="majorHAnsi" w:hAnsiTheme="majorHAnsi" w:cstheme="majorHAnsi"/>
          <w:color w:val="1F3864" w:themeColor="accent1" w:themeShade="80"/>
        </w:rPr>
        <w:t>g</w:t>
      </w:r>
      <w:r w:rsidR="00650E8D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06488D">
        <w:rPr>
          <w:rFonts w:asciiTheme="majorHAnsi" w:hAnsiTheme="majorHAnsi" w:cstheme="majorHAnsi"/>
          <w:color w:val="1F3864" w:themeColor="accent1" w:themeShade="80"/>
        </w:rPr>
        <w:t xml:space="preserve">long-term </w:t>
      </w:r>
      <w:r w:rsidR="00650E8D" w:rsidRPr="007D0F53">
        <w:rPr>
          <w:rFonts w:asciiTheme="majorHAnsi" w:hAnsiTheme="majorHAnsi" w:cstheme="majorHAnsi"/>
          <w:color w:val="1F3864" w:themeColor="accent1" w:themeShade="80"/>
        </w:rPr>
        <w:t>advantage of</w:t>
      </w:r>
      <w:r w:rsidR="0006488D">
        <w:rPr>
          <w:rFonts w:asciiTheme="majorHAnsi" w:hAnsiTheme="majorHAnsi" w:cstheme="majorHAnsi"/>
          <w:color w:val="1F3864" w:themeColor="accent1" w:themeShade="80"/>
        </w:rPr>
        <w:t xml:space="preserve"> temporary</w:t>
      </w:r>
      <w:r w:rsidR="00650E8D" w:rsidRPr="007D0F53">
        <w:rPr>
          <w:rFonts w:asciiTheme="majorHAnsi" w:hAnsiTheme="majorHAnsi" w:cstheme="majorHAnsi"/>
          <w:color w:val="1F3864" w:themeColor="accent1" w:themeShade="80"/>
        </w:rPr>
        <w:t xml:space="preserve"> latitude granted</w:t>
      </w:r>
      <w:r w:rsidR="000C1853" w:rsidRPr="007D0F53">
        <w:rPr>
          <w:rFonts w:asciiTheme="majorHAnsi" w:hAnsiTheme="majorHAnsi" w:cstheme="majorHAnsi"/>
          <w:color w:val="1F3864" w:themeColor="accent1" w:themeShade="80"/>
        </w:rPr>
        <w:t xml:space="preserve"> by NHSEI</w:t>
      </w:r>
      <w:r w:rsidR="00F94A6B">
        <w:rPr>
          <w:rFonts w:asciiTheme="majorHAnsi" w:hAnsiTheme="majorHAnsi" w:cstheme="majorHAnsi"/>
          <w:color w:val="1F3864" w:themeColor="accent1" w:themeShade="80"/>
        </w:rPr>
        <w:t>. Reduction of hours was offered</w:t>
      </w:r>
      <w:r w:rsidR="000C1853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0E4310" w:rsidRPr="007D0F53">
        <w:rPr>
          <w:rFonts w:asciiTheme="majorHAnsi" w:hAnsiTheme="majorHAnsi" w:cstheme="majorHAnsi"/>
          <w:color w:val="1F3864" w:themeColor="accent1" w:themeShade="80"/>
        </w:rPr>
        <w:t>on a two-weekly basis</w:t>
      </w:r>
      <w:r w:rsidR="000C1853" w:rsidRPr="007D0F53">
        <w:rPr>
          <w:rFonts w:asciiTheme="majorHAnsi" w:hAnsiTheme="majorHAnsi" w:cstheme="majorHAnsi"/>
          <w:color w:val="1F3864" w:themeColor="accent1" w:themeShade="80"/>
        </w:rPr>
        <w:t xml:space="preserve"> to assist</w:t>
      </w:r>
      <w:r w:rsidR="0006488D">
        <w:rPr>
          <w:rFonts w:asciiTheme="majorHAnsi" w:hAnsiTheme="majorHAnsi" w:cstheme="majorHAnsi"/>
          <w:color w:val="1F3864" w:themeColor="accent1" w:themeShade="80"/>
        </w:rPr>
        <w:t xml:space="preserve"> CP</w:t>
      </w:r>
      <w:r w:rsidR="000C1853" w:rsidRPr="007D0F53">
        <w:rPr>
          <w:rFonts w:asciiTheme="majorHAnsi" w:hAnsiTheme="majorHAnsi" w:cstheme="majorHAnsi"/>
          <w:color w:val="1F3864" w:themeColor="accent1" w:themeShade="80"/>
        </w:rPr>
        <w:t xml:space="preserve"> in the height of the COVID-19 pandemic</w:t>
      </w:r>
      <w:r w:rsidR="0006488D">
        <w:rPr>
          <w:rFonts w:asciiTheme="majorHAnsi" w:hAnsiTheme="majorHAnsi" w:cstheme="majorHAnsi"/>
          <w:color w:val="1F3864" w:themeColor="accent1" w:themeShade="80"/>
        </w:rPr>
        <w:t>,</w:t>
      </w:r>
      <w:r w:rsidR="000E4310" w:rsidRPr="007D0F53">
        <w:rPr>
          <w:rFonts w:asciiTheme="majorHAnsi" w:hAnsiTheme="majorHAnsi" w:cstheme="majorHAnsi"/>
          <w:color w:val="1F3864" w:themeColor="accent1" w:themeShade="80"/>
        </w:rPr>
        <w:t xml:space="preserve"> renewable on successful application</w:t>
      </w:r>
      <w:r w:rsidR="00F94A6B">
        <w:rPr>
          <w:rFonts w:asciiTheme="majorHAnsi" w:hAnsiTheme="majorHAnsi" w:cstheme="majorHAnsi"/>
          <w:color w:val="1F3864" w:themeColor="accent1" w:themeShade="80"/>
        </w:rPr>
        <w:t>. The exception is due to</w:t>
      </w:r>
      <w:r w:rsidR="00EE2DC7" w:rsidRPr="007D0F53">
        <w:rPr>
          <w:rFonts w:asciiTheme="majorHAnsi" w:hAnsiTheme="majorHAnsi" w:cstheme="majorHAnsi"/>
          <w:color w:val="1F3864" w:themeColor="accent1" w:themeShade="80"/>
        </w:rPr>
        <w:t xml:space="preserve"> end on</w:t>
      </w:r>
      <w:r w:rsidR="000C1853" w:rsidRPr="007D0F53">
        <w:rPr>
          <w:rFonts w:asciiTheme="majorHAnsi" w:hAnsiTheme="majorHAnsi" w:cstheme="majorHAnsi"/>
          <w:color w:val="1F3864" w:themeColor="accent1" w:themeShade="80"/>
        </w:rPr>
        <w:t xml:space="preserve"> 31</w:t>
      </w:r>
      <w:r w:rsidR="000C1853" w:rsidRPr="007D0F53">
        <w:rPr>
          <w:rFonts w:asciiTheme="majorHAnsi" w:hAnsiTheme="majorHAnsi" w:cstheme="majorHAnsi"/>
          <w:color w:val="1F3864" w:themeColor="accent1" w:themeShade="80"/>
          <w:vertAlign w:val="superscript"/>
        </w:rPr>
        <w:t>st</w:t>
      </w:r>
      <w:r w:rsidR="000C1853" w:rsidRPr="007D0F53">
        <w:rPr>
          <w:rFonts w:asciiTheme="majorHAnsi" w:hAnsiTheme="majorHAnsi" w:cstheme="majorHAnsi"/>
          <w:color w:val="1F3864" w:themeColor="accent1" w:themeShade="80"/>
        </w:rPr>
        <w:t xml:space="preserve"> March</w:t>
      </w:r>
      <w:r w:rsidR="007838CD" w:rsidRPr="007D0F53">
        <w:rPr>
          <w:rFonts w:asciiTheme="majorHAnsi" w:hAnsiTheme="majorHAnsi" w:cstheme="majorHAnsi"/>
          <w:color w:val="1F3864" w:themeColor="accent1" w:themeShade="80"/>
        </w:rPr>
        <w:t xml:space="preserve"> 2022</w:t>
      </w:r>
      <w:r w:rsidR="000C1853" w:rsidRPr="007D0F53">
        <w:rPr>
          <w:rFonts w:asciiTheme="majorHAnsi" w:hAnsiTheme="majorHAnsi" w:cstheme="majorHAnsi"/>
          <w:color w:val="1F3864" w:themeColor="accent1" w:themeShade="80"/>
        </w:rPr>
        <w:t xml:space="preserve">. </w:t>
      </w:r>
    </w:p>
    <w:p w14:paraId="5FBABE3B" w14:textId="1A09E26F" w:rsidR="003A1CC6" w:rsidRPr="007D0F53" w:rsidRDefault="00650E8D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NHSEI have been asked for </w:t>
      </w:r>
      <w:proofErr w:type="gramStart"/>
      <w:r w:rsidRPr="007D0F53">
        <w:rPr>
          <w:rFonts w:asciiTheme="majorHAnsi" w:hAnsiTheme="majorHAnsi" w:cstheme="majorHAnsi"/>
          <w:color w:val="1F3864" w:themeColor="accent1" w:themeShade="80"/>
        </w:rPr>
        <w:t>guidanc</w:t>
      </w:r>
      <w:r w:rsidR="00EE2DC7" w:rsidRPr="007D0F53">
        <w:rPr>
          <w:rFonts w:asciiTheme="majorHAnsi" w:hAnsiTheme="majorHAnsi" w:cstheme="majorHAnsi"/>
          <w:color w:val="1F3864" w:themeColor="accent1" w:themeShade="80"/>
        </w:rPr>
        <w:t>e</w:t>
      </w:r>
      <w:r w:rsidR="00F43090" w:rsidRPr="007D0F53">
        <w:rPr>
          <w:rFonts w:asciiTheme="majorHAnsi" w:hAnsiTheme="majorHAnsi" w:cstheme="majorHAnsi"/>
          <w:color w:val="1F3864" w:themeColor="accent1" w:themeShade="80"/>
        </w:rPr>
        <w:t>;</w:t>
      </w:r>
      <w:proofErr w:type="gramEnd"/>
      <w:r w:rsidR="00F43090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0AA6FC85" w14:textId="3CA92A7D" w:rsidR="00D942B3" w:rsidRPr="007D0F53" w:rsidRDefault="007838CD" w:rsidP="003A1CC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are </w:t>
      </w:r>
      <w:r w:rsidR="003A1CC6" w:rsidRPr="007D0F53">
        <w:rPr>
          <w:rFonts w:asciiTheme="majorHAnsi" w:hAnsiTheme="majorHAnsi" w:cstheme="majorHAnsi"/>
          <w:color w:val="1F3864" w:themeColor="accent1" w:themeShade="80"/>
        </w:rPr>
        <w:t xml:space="preserve">100-hour </w:t>
      </w:r>
      <w:r w:rsidR="00650E8D" w:rsidRPr="007D0F53">
        <w:rPr>
          <w:rFonts w:asciiTheme="majorHAnsi" w:hAnsiTheme="majorHAnsi" w:cstheme="majorHAnsi"/>
          <w:color w:val="1F3864" w:themeColor="accent1" w:themeShade="80"/>
        </w:rPr>
        <w:t xml:space="preserve">pharmacies following NHSEI procedures </w:t>
      </w:r>
    </w:p>
    <w:p w14:paraId="1DC79FB5" w14:textId="30193A6F" w:rsidR="003A1CC6" w:rsidRPr="007D0F53" w:rsidRDefault="007838CD" w:rsidP="003A1CC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are </w:t>
      </w:r>
      <w:r w:rsidR="003A1CC6" w:rsidRPr="007D0F53">
        <w:rPr>
          <w:rFonts w:asciiTheme="majorHAnsi" w:hAnsiTheme="majorHAnsi" w:cstheme="majorHAnsi"/>
          <w:color w:val="1F3864" w:themeColor="accent1" w:themeShade="80"/>
        </w:rPr>
        <w:t xml:space="preserve">NHSEI are comprehensively monitoring 100-hour opening </w:t>
      </w:r>
    </w:p>
    <w:p w14:paraId="6FAF5B67" w14:textId="749CF8DA" w:rsidR="003A1CC6" w:rsidRPr="007D0F53" w:rsidRDefault="0006488D" w:rsidP="003A1CC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o</w:t>
      </w:r>
      <w:r w:rsidR="00F43090" w:rsidRPr="007D0F53">
        <w:rPr>
          <w:rFonts w:asciiTheme="majorHAnsi" w:hAnsiTheme="majorHAnsi" w:cstheme="majorHAnsi"/>
          <w:color w:val="1F3864" w:themeColor="accent1" w:themeShade="80"/>
        </w:rPr>
        <w:t>n plans for return to 100-hour opening</w:t>
      </w:r>
      <w:r w:rsidR="007838CD" w:rsidRPr="007D0F53">
        <w:rPr>
          <w:rFonts w:asciiTheme="majorHAnsi" w:hAnsiTheme="majorHAnsi" w:cstheme="majorHAnsi"/>
          <w:color w:val="1F3864" w:themeColor="accent1" w:themeShade="80"/>
        </w:rPr>
        <w:t xml:space="preserve"> an/or ongoing monitoring</w:t>
      </w:r>
    </w:p>
    <w:p w14:paraId="41375EA6" w14:textId="62E13B18" w:rsidR="009C4EB7" w:rsidRPr="007D0F53" w:rsidRDefault="00EE2DC7" w:rsidP="00745E33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The answers were far from </w:t>
      </w:r>
      <w:proofErr w:type="gramStart"/>
      <w:r w:rsidRPr="007D0F53">
        <w:rPr>
          <w:rFonts w:asciiTheme="majorHAnsi" w:hAnsiTheme="majorHAnsi" w:cstheme="majorHAnsi"/>
          <w:color w:val="1F3864" w:themeColor="accent1" w:themeShade="80"/>
        </w:rPr>
        <w:t>clear</w:t>
      </w:r>
      <w:proofErr w:type="gramEnd"/>
      <w:r w:rsidR="007838CD" w:rsidRPr="007D0F53">
        <w:rPr>
          <w:rFonts w:asciiTheme="majorHAnsi" w:hAnsiTheme="majorHAnsi" w:cstheme="majorHAnsi"/>
          <w:color w:val="1F3864" w:themeColor="accent1" w:themeShade="80"/>
        </w:rPr>
        <w:t xml:space="preserve"> but </w:t>
      </w:r>
      <w:r w:rsidR="00F43090" w:rsidRPr="007D0F53">
        <w:rPr>
          <w:rFonts w:asciiTheme="majorHAnsi" w:hAnsiTheme="majorHAnsi" w:cstheme="majorHAnsi"/>
          <w:color w:val="1F3864" w:themeColor="accent1" w:themeShade="80"/>
        </w:rPr>
        <w:t xml:space="preserve">NHSEI </w:t>
      </w:r>
      <w:r w:rsidR="003610C1" w:rsidRPr="007D0F53">
        <w:rPr>
          <w:rFonts w:asciiTheme="majorHAnsi" w:hAnsiTheme="majorHAnsi" w:cstheme="majorHAnsi"/>
          <w:color w:val="1F3864" w:themeColor="accent1" w:themeShade="80"/>
        </w:rPr>
        <w:t>st</w:t>
      </w:r>
      <w:r w:rsidR="007404CA" w:rsidRPr="007D0F53">
        <w:rPr>
          <w:rFonts w:asciiTheme="majorHAnsi" w:hAnsiTheme="majorHAnsi" w:cstheme="majorHAnsi"/>
          <w:color w:val="1F3864" w:themeColor="accent1" w:themeShade="80"/>
        </w:rPr>
        <w:t>a</w:t>
      </w:r>
      <w:r w:rsidR="003610C1" w:rsidRPr="007D0F53">
        <w:rPr>
          <w:rFonts w:asciiTheme="majorHAnsi" w:hAnsiTheme="majorHAnsi" w:cstheme="majorHAnsi"/>
          <w:color w:val="1F3864" w:themeColor="accent1" w:themeShade="80"/>
        </w:rPr>
        <w:t>ted their</w:t>
      </w:r>
      <w:r w:rsidR="007404CA" w:rsidRPr="007D0F53">
        <w:rPr>
          <w:rFonts w:asciiTheme="majorHAnsi" w:hAnsiTheme="majorHAnsi" w:cstheme="majorHAnsi"/>
          <w:color w:val="1F3864" w:themeColor="accent1" w:themeShade="80"/>
        </w:rPr>
        <w:t xml:space="preserve"> willing</w:t>
      </w:r>
      <w:r w:rsidR="003610C1" w:rsidRPr="007D0F53">
        <w:rPr>
          <w:rFonts w:asciiTheme="majorHAnsi" w:hAnsiTheme="majorHAnsi" w:cstheme="majorHAnsi"/>
          <w:color w:val="1F3864" w:themeColor="accent1" w:themeShade="80"/>
        </w:rPr>
        <w:t>ness</w:t>
      </w:r>
      <w:r w:rsidR="007404CA" w:rsidRPr="007D0F53">
        <w:rPr>
          <w:rFonts w:asciiTheme="majorHAnsi" w:hAnsiTheme="majorHAnsi" w:cstheme="majorHAnsi"/>
          <w:color w:val="1F3864" w:themeColor="accent1" w:themeShade="80"/>
        </w:rPr>
        <w:t xml:space="preserve"> to examine </w:t>
      </w:r>
      <w:r w:rsidR="00F43090" w:rsidRPr="007D0F53">
        <w:rPr>
          <w:rFonts w:asciiTheme="majorHAnsi" w:hAnsiTheme="majorHAnsi" w:cstheme="majorHAnsi"/>
          <w:color w:val="1F3864" w:themeColor="accent1" w:themeShade="80"/>
        </w:rPr>
        <w:t>RP records to verify opening hours</w:t>
      </w:r>
      <w:r w:rsidR="007404CA" w:rsidRPr="007D0F53">
        <w:rPr>
          <w:rFonts w:asciiTheme="majorHAnsi" w:hAnsiTheme="majorHAnsi" w:cstheme="majorHAnsi"/>
          <w:color w:val="1F3864" w:themeColor="accent1" w:themeShade="80"/>
        </w:rPr>
        <w:t xml:space="preserve"> of pharmacies</w:t>
      </w:r>
      <w:r w:rsidR="003610C1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7838CD" w:rsidRPr="007D0F53">
        <w:rPr>
          <w:rFonts w:asciiTheme="majorHAnsi" w:hAnsiTheme="majorHAnsi" w:cstheme="majorHAnsi"/>
          <w:color w:val="1F3864" w:themeColor="accent1" w:themeShade="80"/>
        </w:rPr>
        <w:t xml:space="preserve">– if </w:t>
      </w:r>
      <w:r w:rsidR="009519CE" w:rsidRPr="007D0F53">
        <w:rPr>
          <w:rFonts w:asciiTheme="majorHAnsi" w:hAnsiTheme="majorHAnsi" w:cstheme="majorHAnsi"/>
          <w:color w:val="1F3864" w:themeColor="accent1" w:themeShade="80"/>
        </w:rPr>
        <w:t>requested</w:t>
      </w:r>
      <w:r w:rsidR="007838CD" w:rsidRPr="007D0F53">
        <w:rPr>
          <w:rFonts w:asciiTheme="majorHAnsi" w:hAnsiTheme="majorHAnsi" w:cstheme="majorHAnsi"/>
          <w:color w:val="1F3864" w:themeColor="accent1" w:themeShade="80"/>
        </w:rPr>
        <w:t xml:space="preserve"> to do so.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7838CD" w:rsidRPr="007D0F53">
        <w:rPr>
          <w:rFonts w:asciiTheme="majorHAnsi" w:hAnsiTheme="majorHAnsi" w:cstheme="majorHAnsi"/>
          <w:color w:val="1F3864" w:themeColor="accent1" w:themeShade="80"/>
        </w:rPr>
        <w:t xml:space="preserve">As no complaints </w:t>
      </w:r>
      <w:r w:rsidR="0006488D">
        <w:rPr>
          <w:rFonts w:asciiTheme="majorHAnsi" w:hAnsiTheme="majorHAnsi" w:cstheme="majorHAnsi"/>
          <w:color w:val="1F3864" w:themeColor="accent1" w:themeShade="80"/>
        </w:rPr>
        <w:t>have been brought to LPC</w:t>
      </w:r>
      <w:r w:rsidR="0006488D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06488D">
        <w:rPr>
          <w:rFonts w:asciiTheme="majorHAnsi" w:hAnsiTheme="majorHAnsi" w:cstheme="majorHAnsi"/>
          <w:color w:val="1F3864" w:themeColor="accent1" w:themeShade="80"/>
        </w:rPr>
        <w:t>(</w:t>
      </w:r>
      <w:r w:rsidR="007838CD" w:rsidRPr="007D0F53">
        <w:rPr>
          <w:rFonts w:asciiTheme="majorHAnsi" w:hAnsiTheme="majorHAnsi" w:cstheme="majorHAnsi"/>
          <w:color w:val="1F3864" w:themeColor="accent1" w:themeShade="80"/>
        </w:rPr>
        <w:t>other than the Palliative Care issue)</w:t>
      </w:r>
      <w:r w:rsidR="0006488D">
        <w:rPr>
          <w:rFonts w:asciiTheme="majorHAnsi" w:hAnsiTheme="majorHAnsi" w:cstheme="majorHAnsi"/>
          <w:color w:val="1F3864" w:themeColor="accent1" w:themeShade="80"/>
        </w:rPr>
        <w:t xml:space="preserve">, </w:t>
      </w:r>
      <w:r w:rsidR="007838CD" w:rsidRPr="007D0F53">
        <w:rPr>
          <w:rFonts w:asciiTheme="majorHAnsi" w:hAnsiTheme="majorHAnsi" w:cstheme="majorHAnsi"/>
          <w:color w:val="1F3864" w:themeColor="accent1" w:themeShade="80"/>
        </w:rPr>
        <w:t xml:space="preserve">the CO will continue to monitor and </w:t>
      </w:r>
      <w:r w:rsidR="00745E33" w:rsidRPr="007D0F53">
        <w:rPr>
          <w:rFonts w:asciiTheme="majorHAnsi" w:hAnsiTheme="majorHAnsi" w:cstheme="majorHAnsi"/>
          <w:color w:val="1F3864" w:themeColor="accent1" w:themeShade="80"/>
        </w:rPr>
        <w:t>encourage all 100-hour contracts to fulfil their contractual obligations. T</w:t>
      </w:r>
      <w:r w:rsidR="009519CE">
        <w:rPr>
          <w:rFonts w:asciiTheme="majorHAnsi" w:hAnsiTheme="majorHAnsi" w:cstheme="majorHAnsi"/>
          <w:color w:val="1F3864" w:themeColor="accent1" w:themeShade="80"/>
        </w:rPr>
        <w:t>here may b</w:t>
      </w:r>
      <w:r w:rsidR="00745E33" w:rsidRPr="007D0F53">
        <w:rPr>
          <w:rFonts w:asciiTheme="majorHAnsi" w:hAnsiTheme="majorHAnsi" w:cstheme="majorHAnsi"/>
          <w:color w:val="1F3864" w:themeColor="accent1" w:themeShade="80"/>
        </w:rPr>
        <w:t>e consequences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9519CE">
        <w:rPr>
          <w:rFonts w:asciiTheme="majorHAnsi" w:hAnsiTheme="majorHAnsi" w:cstheme="majorHAnsi"/>
          <w:color w:val="1F3864" w:themeColor="accent1" w:themeShade="80"/>
        </w:rPr>
        <w:t xml:space="preserve">for not resuming full hours </w:t>
      </w:r>
      <w:proofErr w:type="spellStart"/>
      <w:proofErr w:type="gramStart"/>
      <w:r w:rsidRPr="007D0F53">
        <w:rPr>
          <w:rFonts w:asciiTheme="majorHAnsi" w:hAnsiTheme="majorHAnsi" w:cstheme="majorHAnsi"/>
          <w:color w:val="1F3864" w:themeColor="accent1" w:themeShade="80"/>
        </w:rPr>
        <w:t>eg</w:t>
      </w:r>
      <w:proofErr w:type="spellEnd"/>
      <w:proofErr w:type="gramEnd"/>
      <w:r w:rsidRPr="007D0F53">
        <w:rPr>
          <w:rFonts w:asciiTheme="majorHAnsi" w:hAnsiTheme="majorHAnsi" w:cstheme="majorHAnsi"/>
          <w:color w:val="1F3864" w:themeColor="accent1" w:themeShade="80"/>
        </w:rPr>
        <w:t xml:space="preserve"> Breach of Terms of Service</w:t>
      </w:r>
      <w:r w:rsidR="00745E33" w:rsidRPr="007D0F53">
        <w:rPr>
          <w:rFonts w:asciiTheme="majorHAnsi" w:hAnsiTheme="majorHAnsi" w:cstheme="majorHAnsi"/>
          <w:color w:val="1F3864" w:themeColor="accent1" w:themeShade="80"/>
        </w:rPr>
        <w:t xml:space="preserve">. 100-hour contracts have been notified of the risk to their </w:t>
      </w:r>
      <w:r w:rsidR="00745E33" w:rsidRPr="009519CE">
        <w:rPr>
          <w:rFonts w:asciiTheme="majorHAnsi" w:hAnsiTheme="majorHAnsi" w:cstheme="majorHAnsi"/>
          <w:color w:val="1F3864" w:themeColor="accent1" w:themeShade="80"/>
          <w:u w:val="single"/>
        </w:rPr>
        <w:t>nhs.net</w:t>
      </w:r>
      <w:r w:rsidR="00745E33" w:rsidRPr="007D0F53">
        <w:rPr>
          <w:rFonts w:asciiTheme="majorHAnsi" w:hAnsiTheme="majorHAnsi" w:cstheme="majorHAnsi"/>
          <w:color w:val="1F3864" w:themeColor="accent1" w:themeShade="80"/>
        </w:rPr>
        <w:t xml:space="preserve"> inbox. Further messages will be sent </w:t>
      </w:r>
      <w:r w:rsidRPr="007D0F53">
        <w:rPr>
          <w:rFonts w:asciiTheme="majorHAnsi" w:hAnsiTheme="majorHAnsi" w:cstheme="majorHAnsi"/>
          <w:color w:val="1F3864" w:themeColor="accent1" w:themeShade="80"/>
        </w:rPr>
        <w:t>in early A</w:t>
      </w:r>
      <w:r w:rsidR="00A65B2E" w:rsidRPr="007D0F53">
        <w:rPr>
          <w:rFonts w:asciiTheme="majorHAnsi" w:hAnsiTheme="majorHAnsi" w:cstheme="majorHAnsi"/>
          <w:color w:val="1F3864" w:themeColor="accent1" w:themeShade="80"/>
        </w:rPr>
        <w:t xml:space="preserve">pril and </w:t>
      </w:r>
      <w:r w:rsidR="00C609FB">
        <w:rPr>
          <w:rFonts w:asciiTheme="majorHAnsi" w:hAnsiTheme="majorHAnsi" w:cstheme="majorHAnsi"/>
          <w:color w:val="1F3864" w:themeColor="accent1" w:themeShade="80"/>
        </w:rPr>
        <w:t>at intervals</w:t>
      </w:r>
      <w:r w:rsidR="00745E33" w:rsidRPr="007D0F53">
        <w:rPr>
          <w:rFonts w:asciiTheme="majorHAnsi" w:hAnsiTheme="majorHAnsi" w:cstheme="majorHAnsi"/>
          <w:color w:val="1F3864" w:themeColor="accent1" w:themeShade="80"/>
        </w:rPr>
        <w:t>.</w:t>
      </w:r>
    </w:p>
    <w:p w14:paraId="0E216915" w14:textId="77777777" w:rsidR="00A65B2E" w:rsidRPr="007D0F53" w:rsidRDefault="00A65B2E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2BF6A1E8" w14:textId="77777777" w:rsidR="00AC4858" w:rsidRPr="007D0F53" w:rsidRDefault="00A904AF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CPCS</w:t>
      </w:r>
      <w:r w:rsidR="00042543" w:rsidRPr="007D0F5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001A95B1" w14:textId="20AB4B13" w:rsidR="000E4916" w:rsidRPr="007D0F53" w:rsidRDefault="00AC4858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Hema reported that all </w:t>
      </w:r>
      <w:r w:rsidR="00C609FB">
        <w:rPr>
          <w:rFonts w:asciiTheme="majorHAnsi" w:hAnsiTheme="majorHAnsi" w:cstheme="majorHAnsi"/>
          <w:color w:val="1F3864" w:themeColor="accent1" w:themeShade="80"/>
        </w:rPr>
        <w:t xml:space="preserve">GP </w:t>
      </w:r>
      <w:r w:rsidRPr="007D0F53">
        <w:rPr>
          <w:rFonts w:asciiTheme="majorHAnsi" w:hAnsiTheme="majorHAnsi" w:cstheme="majorHAnsi"/>
          <w:color w:val="1F3864" w:themeColor="accent1" w:themeShade="80"/>
        </w:rPr>
        <w:t>practices are aware of the referral service</w:t>
      </w:r>
      <w:r w:rsidR="00C609FB">
        <w:rPr>
          <w:rFonts w:asciiTheme="majorHAnsi" w:hAnsiTheme="majorHAnsi" w:cstheme="majorHAnsi"/>
          <w:color w:val="1F3864" w:themeColor="accent1" w:themeShade="80"/>
        </w:rPr>
        <w:t>. P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resentations have been made to staff. All but 2 practices </w:t>
      </w:r>
      <w:r w:rsidR="000E4916" w:rsidRPr="007D0F53">
        <w:rPr>
          <w:rFonts w:asciiTheme="majorHAnsi" w:hAnsiTheme="majorHAnsi" w:cstheme="majorHAnsi"/>
          <w:color w:val="1F3864" w:themeColor="accent1" w:themeShade="80"/>
        </w:rPr>
        <w:t>h</w:t>
      </w:r>
      <w:r w:rsidRPr="007D0F53">
        <w:rPr>
          <w:rFonts w:asciiTheme="majorHAnsi" w:hAnsiTheme="majorHAnsi" w:cstheme="majorHAnsi"/>
          <w:color w:val="1F3864" w:themeColor="accent1" w:themeShade="80"/>
        </w:rPr>
        <w:t>a</w:t>
      </w:r>
      <w:r w:rsidR="000E4916" w:rsidRPr="007D0F53">
        <w:rPr>
          <w:rFonts w:asciiTheme="majorHAnsi" w:hAnsiTheme="majorHAnsi" w:cstheme="majorHAnsi"/>
          <w:color w:val="1F3864" w:themeColor="accent1" w:themeShade="80"/>
        </w:rPr>
        <w:t>ve agreed to implement the service</w:t>
      </w:r>
      <w:r w:rsidR="009519CE">
        <w:rPr>
          <w:rFonts w:asciiTheme="majorHAnsi" w:hAnsiTheme="majorHAnsi" w:cstheme="majorHAnsi"/>
          <w:color w:val="1F3864" w:themeColor="accent1" w:themeShade="80"/>
        </w:rPr>
        <w:t>.</w:t>
      </w:r>
      <w:r w:rsidR="000E4916" w:rsidRPr="007D0F53">
        <w:rPr>
          <w:rFonts w:asciiTheme="majorHAnsi" w:hAnsiTheme="majorHAnsi" w:cstheme="majorHAnsi"/>
          <w:color w:val="1F3864" w:themeColor="accent1" w:themeShade="80"/>
        </w:rPr>
        <w:t xml:space="preserve"> 21 practices are already active </w:t>
      </w:r>
      <w:r w:rsidR="009519CE">
        <w:rPr>
          <w:rFonts w:asciiTheme="majorHAnsi" w:hAnsiTheme="majorHAnsi" w:cstheme="majorHAnsi"/>
          <w:color w:val="1F3864" w:themeColor="accent1" w:themeShade="80"/>
        </w:rPr>
        <w:t xml:space="preserve">and </w:t>
      </w:r>
      <w:r w:rsidR="000E4916" w:rsidRPr="007D0F53">
        <w:rPr>
          <w:rFonts w:asciiTheme="majorHAnsi" w:hAnsiTheme="majorHAnsi" w:cstheme="majorHAnsi"/>
          <w:color w:val="1F3864" w:themeColor="accent1" w:themeShade="80"/>
        </w:rPr>
        <w:t>usi</w:t>
      </w:r>
      <w:r w:rsidRPr="007D0F53">
        <w:rPr>
          <w:rFonts w:asciiTheme="majorHAnsi" w:hAnsiTheme="majorHAnsi" w:cstheme="majorHAnsi"/>
          <w:color w:val="1F3864" w:themeColor="accent1" w:themeShade="80"/>
        </w:rPr>
        <w:t>n</w:t>
      </w:r>
      <w:r w:rsidR="000E4916" w:rsidRPr="007D0F53">
        <w:rPr>
          <w:rFonts w:asciiTheme="majorHAnsi" w:hAnsiTheme="majorHAnsi" w:cstheme="majorHAnsi"/>
          <w:color w:val="1F3864" w:themeColor="accent1" w:themeShade="80"/>
        </w:rPr>
        <w:t xml:space="preserve">g the </w:t>
      </w:r>
      <w:proofErr w:type="spellStart"/>
      <w:r w:rsidR="000E4916" w:rsidRPr="007D0F53"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 w:rsidR="000E4916" w:rsidRPr="007D0F53">
        <w:rPr>
          <w:rFonts w:asciiTheme="majorHAnsi" w:hAnsiTheme="majorHAnsi" w:cstheme="majorHAnsi"/>
          <w:color w:val="1F3864" w:themeColor="accent1" w:themeShade="80"/>
        </w:rPr>
        <w:t xml:space="preserve"> platform. </w:t>
      </w:r>
    </w:p>
    <w:p w14:paraId="6F576E9B" w14:textId="77777777" w:rsidR="009519CE" w:rsidRDefault="009519CE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Walsall practices are using EMIS integrated system </w:t>
      </w:r>
    </w:p>
    <w:p w14:paraId="603B766F" w14:textId="083B19F6" w:rsidR="000E4916" w:rsidRPr="007D0F53" w:rsidRDefault="000E4916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Latest data: Feb 85 referrals</w:t>
      </w:r>
    </w:p>
    <w:p w14:paraId="61F9DC99" w14:textId="159D0338" w:rsidR="00905601" w:rsidRPr="007D0F53" w:rsidRDefault="00905601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111 referral numbers steady </w:t>
      </w:r>
    </w:p>
    <w:p w14:paraId="48B486BF" w14:textId="0B3DDCAB" w:rsidR="000E4916" w:rsidRPr="007D0F53" w:rsidRDefault="000E4916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11E64C02" w14:textId="79F26D31" w:rsidR="000E4916" w:rsidRPr="007D0F53" w:rsidRDefault="000E4916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GP</w:t>
      </w:r>
      <w:r w:rsidR="00C609FB">
        <w:rPr>
          <w:rFonts w:asciiTheme="majorHAnsi" w:hAnsiTheme="majorHAnsi" w:cstheme="majorHAnsi"/>
          <w:color w:val="1F3864" w:themeColor="accent1" w:themeShade="80"/>
        </w:rPr>
        <w:t xml:space="preserve">s </w:t>
      </w:r>
      <w:r w:rsidR="009519CE">
        <w:rPr>
          <w:rFonts w:asciiTheme="majorHAnsi" w:hAnsiTheme="majorHAnsi" w:cstheme="majorHAnsi"/>
          <w:color w:val="1F3864" w:themeColor="accent1" w:themeShade="80"/>
        </w:rPr>
        <w:t xml:space="preserve">have been 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Incentivised to refer </w:t>
      </w:r>
      <w:r w:rsidR="00C609FB">
        <w:rPr>
          <w:rFonts w:asciiTheme="majorHAnsi" w:hAnsiTheme="majorHAnsi" w:cstheme="majorHAnsi"/>
          <w:color w:val="1F3864" w:themeColor="accent1" w:themeShade="80"/>
        </w:rPr>
        <w:t xml:space="preserve">into GP CPCS </w:t>
      </w:r>
      <w:r w:rsidR="009519CE">
        <w:rPr>
          <w:rFonts w:asciiTheme="majorHAnsi" w:hAnsiTheme="majorHAnsi" w:cstheme="majorHAnsi"/>
          <w:color w:val="1F3864" w:themeColor="accent1" w:themeShade="80"/>
        </w:rPr>
        <w:t xml:space="preserve">with </w:t>
      </w:r>
      <w:r w:rsidR="009519CE" w:rsidRPr="007D0F53">
        <w:rPr>
          <w:rFonts w:asciiTheme="majorHAnsi" w:hAnsiTheme="majorHAnsi" w:cstheme="majorHAnsi"/>
          <w:color w:val="1F3864" w:themeColor="accent1" w:themeShade="80"/>
        </w:rPr>
        <w:t>non-renewable</w:t>
      </w:r>
      <w:r w:rsidR="009519CE">
        <w:rPr>
          <w:rFonts w:asciiTheme="majorHAnsi" w:hAnsiTheme="majorHAnsi" w:cstheme="majorHAnsi"/>
          <w:color w:val="1F3864" w:themeColor="accent1" w:themeShade="80"/>
        </w:rPr>
        <w:t xml:space="preserve"> funding </w:t>
      </w:r>
      <w:r w:rsidRPr="007D0F53">
        <w:rPr>
          <w:rFonts w:asciiTheme="majorHAnsi" w:hAnsiTheme="majorHAnsi" w:cstheme="majorHAnsi"/>
          <w:color w:val="1F3864" w:themeColor="accent1" w:themeShade="80"/>
        </w:rPr>
        <w:t>according to this formula: 0.</w:t>
      </w:r>
      <w:r w:rsidR="00905601" w:rsidRPr="007D0F53">
        <w:rPr>
          <w:rFonts w:asciiTheme="majorHAnsi" w:hAnsiTheme="majorHAnsi" w:cstheme="majorHAnsi"/>
          <w:color w:val="1F3864" w:themeColor="accent1" w:themeShade="80"/>
        </w:rPr>
        <w:t>6</w:t>
      </w:r>
      <w:r w:rsidRPr="007D0F53">
        <w:rPr>
          <w:rFonts w:asciiTheme="majorHAnsi" w:hAnsiTheme="majorHAnsi" w:cstheme="majorHAnsi"/>
          <w:color w:val="1F3864" w:themeColor="accent1" w:themeShade="80"/>
        </w:rPr>
        <w:t>/1000/week</w:t>
      </w:r>
      <w:r w:rsidR="00905601" w:rsidRPr="007D0F53">
        <w:rPr>
          <w:rFonts w:asciiTheme="majorHAnsi" w:hAnsiTheme="majorHAnsi" w:cstheme="majorHAnsi"/>
          <w:color w:val="1F3864" w:themeColor="accent1" w:themeShade="80"/>
        </w:rPr>
        <w:t xml:space="preserve"> –</w:t>
      </w:r>
      <w:r w:rsidR="009519CE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905601" w:rsidRPr="007D0F53">
        <w:rPr>
          <w:rFonts w:asciiTheme="majorHAnsi" w:hAnsiTheme="majorHAnsi" w:cstheme="majorHAnsi"/>
          <w:color w:val="1F3864" w:themeColor="accent1" w:themeShade="80"/>
        </w:rPr>
        <w:t>funding swelled number of referrals in N Staffs</w:t>
      </w:r>
      <w:r w:rsidR="00C609FB">
        <w:rPr>
          <w:rFonts w:asciiTheme="majorHAnsi" w:hAnsiTheme="majorHAnsi" w:cstheme="majorHAnsi"/>
          <w:color w:val="1F3864" w:themeColor="accent1" w:themeShade="80"/>
        </w:rPr>
        <w:t xml:space="preserve"> but numbers rapidly subsided.</w:t>
      </w:r>
    </w:p>
    <w:p w14:paraId="11BF62E4" w14:textId="77777777" w:rsidR="00905601" w:rsidRPr="007D0F53" w:rsidRDefault="00905601" w:rsidP="00905601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5BB3E99E" w14:textId="76417813" w:rsidR="00905601" w:rsidRPr="007D0F53" w:rsidRDefault="00905601" w:rsidP="00905601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Sexual Health</w:t>
      </w:r>
    </w:p>
    <w:p w14:paraId="48A87A65" w14:textId="2215AA8D" w:rsidR="00905601" w:rsidRPr="007D0F53" w:rsidRDefault="00905601" w:rsidP="00905601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Poster</w:t>
      </w:r>
      <w:r w:rsidR="00F81B21" w:rsidRPr="007D0F53">
        <w:rPr>
          <w:rFonts w:asciiTheme="majorHAnsi" w:hAnsiTheme="majorHAnsi" w:cstheme="majorHAnsi"/>
          <w:color w:val="1F3864" w:themeColor="accent1" w:themeShade="80"/>
        </w:rPr>
        <w:t>/covering letter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detailing support for teenagers to be distributed to CPs – direct to HLP team</w:t>
      </w:r>
      <w:r w:rsidR="009519CE">
        <w:rPr>
          <w:rFonts w:asciiTheme="majorHAnsi" w:hAnsiTheme="majorHAnsi" w:cstheme="majorHAnsi"/>
          <w:color w:val="1F3864" w:themeColor="accent1" w:themeShade="80"/>
        </w:rPr>
        <w:t>?</w:t>
      </w:r>
    </w:p>
    <w:p w14:paraId="03A24756" w14:textId="139C57D9" w:rsidR="00905601" w:rsidRPr="007D0F53" w:rsidRDefault="00905601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Plans to review referral numbers in April</w:t>
      </w:r>
    </w:p>
    <w:p w14:paraId="14741406" w14:textId="77777777" w:rsidR="00F81B21" w:rsidRPr="007D0F53" w:rsidRDefault="00F81B21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7FE37439" w14:textId="2471A893" w:rsidR="00F81B21" w:rsidRPr="007D0F53" w:rsidRDefault="00F81B21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Vaccination </w:t>
      </w:r>
    </w:p>
    <w:p w14:paraId="375CDC81" w14:textId="058C02A2" w:rsidR="00F81B21" w:rsidRDefault="00F81B21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Large numbers of flu &amp; C</w:t>
      </w:r>
      <w:r w:rsidR="00C82D79" w:rsidRPr="007D0F53">
        <w:rPr>
          <w:rFonts w:asciiTheme="majorHAnsi" w:hAnsiTheme="majorHAnsi" w:cstheme="majorHAnsi"/>
          <w:color w:val="1F3864" w:themeColor="accent1" w:themeShade="80"/>
        </w:rPr>
        <w:t>O</w:t>
      </w:r>
      <w:r w:rsidRPr="007D0F53">
        <w:rPr>
          <w:rFonts w:asciiTheme="majorHAnsi" w:hAnsiTheme="majorHAnsi" w:cstheme="majorHAnsi"/>
          <w:color w:val="1F3864" w:themeColor="accent1" w:themeShade="80"/>
        </w:rPr>
        <w:t>V</w:t>
      </w:r>
      <w:r w:rsidR="00C82D79" w:rsidRPr="007D0F53">
        <w:rPr>
          <w:rFonts w:asciiTheme="majorHAnsi" w:hAnsiTheme="majorHAnsi" w:cstheme="majorHAnsi"/>
          <w:color w:val="1F3864" w:themeColor="accent1" w:themeShade="80"/>
        </w:rPr>
        <w:t>ID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proofErr w:type="spellStart"/>
      <w:r w:rsidRPr="007D0F53">
        <w:rPr>
          <w:rFonts w:asciiTheme="majorHAnsi" w:hAnsiTheme="majorHAnsi" w:cstheme="majorHAnsi"/>
          <w:color w:val="1F3864" w:themeColor="accent1" w:themeShade="80"/>
        </w:rPr>
        <w:t>vaccs</w:t>
      </w:r>
      <w:proofErr w:type="spellEnd"/>
      <w:r w:rsidRPr="007D0F53">
        <w:rPr>
          <w:rFonts w:asciiTheme="majorHAnsi" w:hAnsiTheme="majorHAnsi" w:cstheme="majorHAnsi"/>
          <w:color w:val="1F3864" w:themeColor="accent1" w:themeShade="80"/>
        </w:rPr>
        <w:t xml:space="preserve"> wasted</w:t>
      </w:r>
      <w:r w:rsidR="00C82D79" w:rsidRPr="007D0F53">
        <w:rPr>
          <w:rFonts w:asciiTheme="majorHAnsi" w:hAnsiTheme="majorHAnsi" w:cstheme="majorHAnsi"/>
          <w:color w:val="1F3864" w:themeColor="accent1" w:themeShade="80"/>
        </w:rPr>
        <w:t xml:space="preserve">, due to </w:t>
      </w:r>
      <w:r w:rsidR="00C609FB">
        <w:rPr>
          <w:rFonts w:asciiTheme="majorHAnsi" w:hAnsiTheme="majorHAnsi" w:cstheme="majorHAnsi"/>
          <w:color w:val="1F3864" w:themeColor="accent1" w:themeShade="80"/>
        </w:rPr>
        <w:t xml:space="preserve">reduced demand following </w:t>
      </w:r>
      <w:r w:rsidR="00C82D79" w:rsidRPr="007D0F53">
        <w:rPr>
          <w:rFonts w:asciiTheme="majorHAnsi" w:hAnsiTheme="majorHAnsi" w:cstheme="majorHAnsi"/>
          <w:color w:val="1F3864" w:themeColor="accent1" w:themeShade="80"/>
        </w:rPr>
        <w:t>political decisions and Omicron variant</w:t>
      </w:r>
      <w:r w:rsidR="00C609FB">
        <w:rPr>
          <w:rFonts w:asciiTheme="majorHAnsi" w:hAnsiTheme="majorHAnsi" w:cstheme="majorHAnsi"/>
          <w:color w:val="1F3864" w:themeColor="accent1" w:themeShade="80"/>
        </w:rPr>
        <w:t>.</w:t>
      </w:r>
    </w:p>
    <w:p w14:paraId="674DBEBE" w14:textId="3751375B" w:rsidR="00C609FB" w:rsidRPr="007D0F53" w:rsidRDefault="00C609FB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Decision on single/dual vaccination model pending.</w:t>
      </w:r>
    </w:p>
    <w:p w14:paraId="1E396BF3" w14:textId="2D330A03" w:rsidR="00426761" w:rsidRPr="007D0F53" w:rsidRDefault="00F81B21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Following decision </w:t>
      </w:r>
      <w:r w:rsidR="00426761" w:rsidRPr="007D0F53">
        <w:rPr>
          <w:rFonts w:asciiTheme="majorHAnsi" w:hAnsiTheme="majorHAnsi" w:cstheme="majorHAnsi"/>
          <w:color w:val="1F3864" w:themeColor="accent1" w:themeShade="80"/>
        </w:rPr>
        <w:t>that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426761" w:rsidRPr="007D0F53">
        <w:rPr>
          <w:rFonts w:asciiTheme="majorHAnsi" w:hAnsiTheme="majorHAnsi" w:cstheme="majorHAnsi"/>
          <w:color w:val="1F3864" w:themeColor="accent1" w:themeShade="80"/>
        </w:rPr>
        <w:t>&lt;</w:t>
      </w:r>
      <w:r w:rsidR="0037366F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426761" w:rsidRPr="007D0F53">
        <w:rPr>
          <w:rFonts w:asciiTheme="majorHAnsi" w:hAnsiTheme="majorHAnsi" w:cstheme="majorHAnsi"/>
          <w:color w:val="1F3864" w:themeColor="accent1" w:themeShade="80"/>
        </w:rPr>
        <w:t>65 age-group</w:t>
      </w:r>
      <w:r w:rsidR="009519CE">
        <w:rPr>
          <w:rFonts w:asciiTheme="majorHAnsi" w:hAnsiTheme="majorHAnsi" w:cstheme="majorHAnsi"/>
          <w:color w:val="1F3864" w:themeColor="accent1" w:themeShade="80"/>
        </w:rPr>
        <w:t xml:space="preserve"> will </w:t>
      </w:r>
      <w:r w:rsidR="0037366F">
        <w:rPr>
          <w:rFonts w:asciiTheme="majorHAnsi" w:hAnsiTheme="majorHAnsi" w:cstheme="majorHAnsi"/>
          <w:color w:val="1F3864" w:themeColor="accent1" w:themeShade="80"/>
        </w:rPr>
        <w:t>pay to</w:t>
      </w:r>
      <w:r w:rsidR="009519CE">
        <w:rPr>
          <w:rFonts w:asciiTheme="majorHAnsi" w:hAnsiTheme="majorHAnsi" w:cstheme="majorHAnsi"/>
          <w:color w:val="1F3864" w:themeColor="accent1" w:themeShade="80"/>
        </w:rPr>
        <w:t xml:space="preserve"> receive </w:t>
      </w:r>
      <w:r w:rsidR="00426761" w:rsidRPr="007D0F53">
        <w:rPr>
          <w:rFonts w:asciiTheme="majorHAnsi" w:hAnsiTheme="majorHAnsi" w:cstheme="majorHAnsi"/>
          <w:color w:val="1F3864" w:themeColor="accent1" w:themeShade="80"/>
        </w:rPr>
        <w:t>flu</w:t>
      </w:r>
      <w:r w:rsidR="009519CE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37366F">
        <w:rPr>
          <w:rFonts w:asciiTheme="majorHAnsi" w:hAnsiTheme="majorHAnsi" w:cstheme="majorHAnsi"/>
          <w:color w:val="1F3864" w:themeColor="accent1" w:themeShade="80"/>
        </w:rPr>
        <w:t>jab</w:t>
      </w:r>
      <w:r w:rsidR="00426761" w:rsidRPr="007D0F53">
        <w:rPr>
          <w:rFonts w:asciiTheme="majorHAnsi" w:hAnsiTheme="majorHAnsi" w:cstheme="majorHAnsi"/>
          <w:color w:val="1F3864" w:themeColor="accent1" w:themeShade="80"/>
        </w:rPr>
        <w:t xml:space="preserve">, GPs expecting to reduce orders </w:t>
      </w:r>
      <w:r w:rsidR="00C609FB">
        <w:rPr>
          <w:rFonts w:asciiTheme="majorHAnsi" w:hAnsiTheme="majorHAnsi" w:cstheme="majorHAnsi"/>
          <w:color w:val="1F3864" w:themeColor="accent1" w:themeShade="80"/>
        </w:rPr>
        <w:t xml:space="preserve">of flu vaccine </w:t>
      </w:r>
      <w:r w:rsidR="00426761" w:rsidRPr="007D0F53">
        <w:rPr>
          <w:rFonts w:asciiTheme="majorHAnsi" w:hAnsiTheme="majorHAnsi" w:cstheme="majorHAnsi"/>
          <w:color w:val="1F3864" w:themeColor="accent1" w:themeShade="80"/>
        </w:rPr>
        <w:t>retrospectively.</w:t>
      </w:r>
      <w:r w:rsidR="0037366F">
        <w:rPr>
          <w:rFonts w:asciiTheme="majorHAnsi" w:hAnsiTheme="majorHAnsi" w:cstheme="majorHAnsi"/>
          <w:color w:val="1F3864" w:themeColor="accent1" w:themeShade="80"/>
        </w:rPr>
        <w:t xml:space="preserve"> Pharmacy o</w:t>
      </w:r>
      <w:r w:rsidR="00426761" w:rsidRPr="007D0F53">
        <w:rPr>
          <w:rFonts w:asciiTheme="majorHAnsi" w:hAnsiTheme="majorHAnsi" w:cstheme="majorHAnsi"/>
          <w:color w:val="1F3864" w:themeColor="accent1" w:themeShade="80"/>
        </w:rPr>
        <w:t>rder</w:t>
      </w:r>
      <w:r w:rsidR="00C609FB">
        <w:rPr>
          <w:rFonts w:asciiTheme="majorHAnsi" w:hAnsiTheme="majorHAnsi" w:cstheme="majorHAnsi"/>
          <w:color w:val="1F3864" w:themeColor="accent1" w:themeShade="80"/>
        </w:rPr>
        <w:t xml:space="preserve">ing under </w:t>
      </w:r>
      <w:proofErr w:type="gramStart"/>
      <w:r w:rsidR="00C609FB">
        <w:rPr>
          <w:rFonts w:asciiTheme="majorHAnsi" w:hAnsiTheme="majorHAnsi" w:cstheme="majorHAnsi"/>
          <w:color w:val="1F3864" w:themeColor="accent1" w:themeShade="80"/>
        </w:rPr>
        <w:t>review.</w:t>
      </w:r>
      <w:r w:rsidR="00426761" w:rsidRPr="007D0F53">
        <w:rPr>
          <w:rFonts w:asciiTheme="majorHAnsi" w:hAnsiTheme="majorHAnsi" w:cstheme="majorHAnsi"/>
          <w:color w:val="1F3864" w:themeColor="accent1" w:themeShade="80"/>
        </w:rPr>
        <w:t>.</w:t>
      </w:r>
      <w:proofErr w:type="gramEnd"/>
      <w:r w:rsidR="00426761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603BA17A" w14:textId="41223402" w:rsidR="00F81B21" w:rsidRPr="007D0F53" w:rsidRDefault="00426761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PSNC recommend contacting manufacturers to check on their policy if necessary.</w:t>
      </w:r>
    </w:p>
    <w:p w14:paraId="6720303D" w14:textId="5D11A2EF" w:rsidR="009519CE" w:rsidRDefault="00426761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37366F">
        <w:rPr>
          <w:rFonts w:asciiTheme="majorHAnsi" w:hAnsiTheme="majorHAnsi" w:cstheme="majorHAnsi"/>
          <w:color w:val="FF0000"/>
        </w:rPr>
        <w:t>Send further Flu Meeting invitations to Daljit</w:t>
      </w:r>
    </w:p>
    <w:p w14:paraId="43B58DAD" w14:textId="77777777" w:rsidR="009519CE" w:rsidRDefault="009519CE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218D5A5C" w14:textId="77777777" w:rsidR="009519CE" w:rsidRDefault="009519CE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4651EAD6" w14:textId="77777777" w:rsidR="000137BD" w:rsidRDefault="00930000" w:rsidP="000137BD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 xml:space="preserve">Next month </w:t>
      </w:r>
      <w:r w:rsidR="006A2DB1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 xml:space="preserve">meeting </w:t>
      </w:r>
      <w:r w:rsidR="007C1019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>Ap</w:t>
      </w:r>
      <w:r w:rsidR="009907CC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>r</w:t>
      </w:r>
      <w:r w:rsidR="007C1019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>il 13</w:t>
      </w:r>
      <w:r w:rsidR="009907CC" w:rsidRPr="009907CC">
        <w:rPr>
          <w:rFonts w:asciiTheme="majorHAnsi" w:hAnsiTheme="majorHAnsi" w:cstheme="majorHAnsi"/>
          <w:b/>
          <w:bCs/>
          <w:color w:val="1F3864" w:themeColor="accent1" w:themeShade="80"/>
          <w:vertAlign w:val="superscript"/>
          <w:lang w:eastAsia="en-GB"/>
        </w:rPr>
        <w:t>th</w:t>
      </w:r>
      <w:r w:rsidR="009907CC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 xml:space="preserve">, </w:t>
      </w:r>
      <w:hyperlink r:id="rId6" w:history="1">
        <w:r w:rsidRPr="009907CC">
          <w:rPr>
            <w:rStyle w:val="Hyperlink"/>
            <w:rFonts w:asciiTheme="majorHAnsi" w:hAnsiTheme="majorHAnsi" w:cstheme="majorHAnsi"/>
            <w:b/>
            <w:bCs/>
            <w:lang w:eastAsia="en-GB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The Bev,</w:t>
        </w:r>
      </w:hyperlink>
      <w:r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 xml:space="preserve"> </w:t>
      </w:r>
      <w:r w:rsidR="000E16CB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>buffet from 1</w:t>
      </w:r>
      <w:r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>pm</w:t>
      </w:r>
      <w:r w:rsidR="000137BD" w:rsidRPr="000137BD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 xml:space="preserve"> </w:t>
      </w:r>
    </w:p>
    <w:p w14:paraId="05A811D1" w14:textId="16BC60A4" w:rsidR="00AF75CD" w:rsidRPr="009C4EB7" w:rsidRDefault="000137BD">
      <w:pPr>
        <w:rPr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 xml:space="preserve">April Meeting: </w:t>
      </w:r>
      <w:r w:rsidRPr="009C4EB7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Working Group</w:t>
      </w: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 xml:space="preserve">s 1:15 pm </w:t>
      </w:r>
      <w:bookmarkEnd w:id="0"/>
    </w:p>
    <w:sectPr w:rsidR="00AF75CD" w:rsidRPr="009C4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550"/>
    <w:multiLevelType w:val="hybridMultilevel"/>
    <w:tmpl w:val="7FB2382C"/>
    <w:lvl w:ilvl="0" w:tplc="085C1D90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B37"/>
    <w:multiLevelType w:val="hybridMultilevel"/>
    <w:tmpl w:val="0242E4CE"/>
    <w:lvl w:ilvl="0" w:tplc="8E26D9B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E8E"/>
    <w:multiLevelType w:val="hybridMultilevel"/>
    <w:tmpl w:val="87288C2C"/>
    <w:lvl w:ilvl="0" w:tplc="9AF2DAAC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75F4"/>
    <w:multiLevelType w:val="hybridMultilevel"/>
    <w:tmpl w:val="C936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E2D7C"/>
    <w:multiLevelType w:val="hybridMultilevel"/>
    <w:tmpl w:val="420A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F2C"/>
    <w:multiLevelType w:val="hybridMultilevel"/>
    <w:tmpl w:val="A020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055D"/>
    <w:multiLevelType w:val="hybridMultilevel"/>
    <w:tmpl w:val="0744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3E25"/>
    <w:multiLevelType w:val="hybridMultilevel"/>
    <w:tmpl w:val="BF1C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37BD"/>
    <w:rsid w:val="000155D6"/>
    <w:rsid w:val="00042543"/>
    <w:rsid w:val="00047429"/>
    <w:rsid w:val="0005343A"/>
    <w:rsid w:val="0006077D"/>
    <w:rsid w:val="0006488D"/>
    <w:rsid w:val="000C1853"/>
    <w:rsid w:val="000C4370"/>
    <w:rsid w:val="000E16CB"/>
    <w:rsid w:val="000E4310"/>
    <w:rsid w:val="000E4916"/>
    <w:rsid w:val="00132C92"/>
    <w:rsid w:val="001353D7"/>
    <w:rsid w:val="00196B24"/>
    <w:rsid w:val="001D5147"/>
    <w:rsid w:val="00234B9C"/>
    <w:rsid w:val="00246516"/>
    <w:rsid w:val="002C4FD7"/>
    <w:rsid w:val="002E5B3F"/>
    <w:rsid w:val="003247CC"/>
    <w:rsid w:val="00325572"/>
    <w:rsid w:val="003610C1"/>
    <w:rsid w:val="0037366F"/>
    <w:rsid w:val="003A1CC6"/>
    <w:rsid w:val="003D5ED8"/>
    <w:rsid w:val="004256D6"/>
    <w:rsid w:val="00426761"/>
    <w:rsid w:val="00452211"/>
    <w:rsid w:val="0049033E"/>
    <w:rsid w:val="00506090"/>
    <w:rsid w:val="0052441A"/>
    <w:rsid w:val="005357DE"/>
    <w:rsid w:val="00593BD1"/>
    <w:rsid w:val="005C6657"/>
    <w:rsid w:val="005D1A15"/>
    <w:rsid w:val="005F2FCA"/>
    <w:rsid w:val="0062486B"/>
    <w:rsid w:val="00642DC3"/>
    <w:rsid w:val="00650E8D"/>
    <w:rsid w:val="00656A97"/>
    <w:rsid w:val="006A2DB1"/>
    <w:rsid w:val="006B6B67"/>
    <w:rsid w:val="00705781"/>
    <w:rsid w:val="00706762"/>
    <w:rsid w:val="00724DB7"/>
    <w:rsid w:val="007404CA"/>
    <w:rsid w:val="00745E33"/>
    <w:rsid w:val="00752014"/>
    <w:rsid w:val="00766573"/>
    <w:rsid w:val="00772F2A"/>
    <w:rsid w:val="0078058A"/>
    <w:rsid w:val="007838CD"/>
    <w:rsid w:val="00792DD5"/>
    <w:rsid w:val="007B3597"/>
    <w:rsid w:val="007B3DE8"/>
    <w:rsid w:val="007C1019"/>
    <w:rsid w:val="007C5E37"/>
    <w:rsid w:val="007D0F53"/>
    <w:rsid w:val="008B2511"/>
    <w:rsid w:val="008C3FFC"/>
    <w:rsid w:val="008C5B1B"/>
    <w:rsid w:val="00905601"/>
    <w:rsid w:val="00930000"/>
    <w:rsid w:val="009519CE"/>
    <w:rsid w:val="009554F4"/>
    <w:rsid w:val="009907CC"/>
    <w:rsid w:val="00993FB4"/>
    <w:rsid w:val="009C4EB7"/>
    <w:rsid w:val="009C4F1C"/>
    <w:rsid w:val="009E1E59"/>
    <w:rsid w:val="00A21632"/>
    <w:rsid w:val="00A605F7"/>
    <w:rsid w:val="00A65B2E"/>
    <w:rsid w:val="00A904AF"/>
    <w:rsid w:val="00AB43A1"/>
    <w:rsid w:val="00AC4858"/>
    <w:rsid w:val="00AF75CD"/>
    <w:rsid w:val="00B445DC"/>
    <w:rsid w:val="00BD44FA"/>
    <w:rsid w:val="00BE5034"/>
    <w:rsid w:val="00BE5EE6"/>
    <w:rsid w:val="00BF03A0"/>
    <w:rsid w:val="00BF0DA4"/>
    <w:rsid w:val="00C26374"/>
    <w:rsid w:val="00C308D8"/>
    <w:rsid w:val="00C4225F"/>
    <w:rsid w:val="00C53E24"/>
    <w:rsid w:val="00C609FB"/>
    <w:rsid w:val="00C82D79"/>
    <w:rsid w:val="00CD3C50"/>
    <w:rsid w:val="00CF67F9"/>
    <w:rsid w:val="00D532F1"/>
    <w:rsid w:val="00D62D84"/>
    <w:rsid w:val="00D942B3"/>
    <w:rsid w:val="00E37268"/>
    <w:rsid w:val="00E87D95"/>
    <w:rsid w:val="00EC6E42"/>
    <w:rsid w:val="00EC75D0"/>
    <w:rsid w:val="00EE2DC7"/>
    <w:rsid w:val="00EF0737"/>
    <w:rsid w:val="00F43090"/>
    <w:rsid w:val="00F50F28"/>
    <w:rsid w:val="00F81B21"/>
    <w:rsid w:val="00F94A6B"/>
    <w:rsid w:val="00FA69D6"/>
    <w:rsid w:val="00FA74A3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ev.co.uk/" TargetMode="External"/><Relationship Id="rId5" Type="http://schemas.openxmlformats.org/officeDocument/2006/relationships/hyperlink" Target="https://psnc.org.uk/dispensing-supply/eps/dispensing-in-eps-releas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2</cp:revision>
  <cp:lastPrinted>2022-03-10T17:36:00Z</cp:lastPrinted>
  <dcterms:created xsi:type="dcterms:W3CDTF">2022-03-29T08:59:00Z</dcterms:created>
  <dcterms:modified xsi:type="dcterms:W3CDTF">2022-03-29T08:59:00Z</dcterms:modified>
</cp:coreProperties>
</file>