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6362E62F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FB474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8</w:t>
      </w:r>
      <w:r w:rsidR="00E77298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t</w:t>
      </w:r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h </w:t>
      </w:r>
      <w:r w:rsidR="007C157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Ma</w:t>
      </w:r>
      <w:r w:rsidR="0042040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r</w:t>
      </w:r>
      <w:r w:rsidR="007C157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ch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  <w:r w:rsidR="00FB474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2023</w:t>
      </w:r>
    </w:p>
    <w:p w14:paraId="05606E8E" w14:textId="77777777" w:rsidR="0004455B" w:rsidRPr="007F69B5" w:rsidRDefault="0004455B" w:rsidP="009C4EB7">
      <w:pPr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7F69B5" w:rsidRDefault="009C4EB7" w:rsidP="009C4EB7">
      <w:pPr>
        <w:rPr>
          <w:rFonts w:ascii="Calibri" w:hAnsi="Calibri" w:cs="Calibri"/>
          <w:b/>
          <w:color w:val="1F3864" w:themeColor="accent1" w:themeShade="80"/>
        </w:rPr>
      </w:pPr>
      <w:r w:rsidRPr="007F69B5">
        <w:rPr>
          <w:rFonts w:ascii="Calibri" w:hAnsi="Calibri" w:cs="Calibri"/>
          <w:b/>
          <w:color w:val="1F3864" w:themeColor="accent1" w:themeShade="80"/>
        </w:rPr>
        <w:t>Present:</w:t>
      </w:r>
    </w:p>
    <w:p w14:paraId="5091633C" w14:textId="458DCEC4" w:rsidR="00C335B5" w:rsidRPr="007F69B5" w:rsidRDefault="009C4EB7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</w:rPr>
        <w:t>Jay Patel - Chair</w:t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="002D2028" w:rsidRPr="007F69B5">
        <w:rPr>
          <w:rFonts w:asciiTheme="minorHAnsi" w:hAnsiTheme="minorHAnsi" w:cstheme="minorHAnsi"/>
          <w:color w:val="1F3864" w:themeColor="accent1" w:themeShade="80"/>
        </w:rPr>
        <w:tab/>
      </w:r>
      <w:r w:rsidR="00AD2A29" w:rsidRPr="007F69B5">
        <w:rPr>
          <w:rFonts w:asciiTheme="minorHAnsi" w:hAnsiTheme="minorHAnsi" w:cstheme="minorHAnsi"/>
          <w:color w:val="1F3864" w:themeColor="accent1" w:themeShade="80"/>
        </w:rPr>
        <w:t>Daljit Sandhu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420403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- </w:t>
      </w:r>
      <w:r w:rsidR="00C335B5" w:rsidRPr="007F69B5">
        <w:rPr>
          <w:rFonts w:asciiTheme="minorHAnsi" w:hAnsiTheme="minorHAnsi" w:cstheme="minorHAnsi"/>
          <w:color w:val="1F3864" w:themeColor="accent1" w:themeShade="80"/>
          <w:lang w:val="sv-SE"/>
        </w:rPr>
        <w:t>CCA</w:t>
      </w:r>
    </w:p>
    <w:p w14:paraId="59F981CC" w14:textId="784F3A2D" w:rsidR="009C4EB7" w:rsidRPr="007F69B5" w:rsidRDefault="00CE3DD4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Balraj Chohan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–</w:t>
      </w:r>
      <w:r w:rsidR="002D2028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Beacon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Jas Pannu </w:t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Coalpool</w:t>
      </w:r>
    </w:p>
    <w:p w14:paraId="5C272132" w14:textId="735CC471" w:rsidR="00455BC7" w:rsidRDefault="00AD2A29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Harmeet Grewal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- Hartshornes</w:t>
      </w:r>
      <w:r w:rsidR="00EC2F57" w:rsidRPr="007F69B5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C335B5" w:rsidRPr="007F69B5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C335B5" w:rsidRPr="007F69B5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Gurdev Sehmi</w:t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 - AIMp</w:t>
      </w:r>
      <w:r w:rsidR="00455BC7" w:rsidRPr="007F69B5">
        <w:rPr>
          <w:rFonts w:asciiTheme="minorHAnsi" w:hAnsiTheme="minorHAnsi" w:cstheme="minorHAnsi"/>
          <w:color w:val="1F3864" w:themeColor="accent1" w:themeShade="80"/>
          <w:lang w:val="sv-SE"/>
        </w:rPr>
        <w:tab/>
      </w:r>
    </w:p>
    <w:p w14:paraId="07814CEA" w14:textId="77777777" w:rsidR="00AD2A29" w:rsidRDefault="00420403" w:rsidP="00AD2A29">
      <w:pPr>
        <w:rPr>
          <w:rFonts w:asciiTheme="minorHAnsi" w:hAnsiTheme="minorHAnsi" w:cstheme="minorHAnsi"/>
          <w:color w:val="1F3864" w:themeColor="accent1" w:themeShade="80"/>
        </w:rPr>
      </w:pP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Raj Ram -</w:t>
      </w:r>
      <w:r w:rsidR="00A652FD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Treasurer</w:t>
      </w:r>
      <w:r w:rsidR="00AD2A29" w:rsidRPr="00AD2A29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>Jan Nicholls - CO</w:t>
      </w:r>
      <w:r w:rsidR="00AD2A29" w:rsidRPr="00473461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AD2A29">
        <w:rPr>
          <w:rFonts w:asciiTheme="minorHAnsi" w:hAnsiTheme="minorHAnsi" w:cstheme="minorHAnsi"/>
          <w:color w:val="1F3864" w:themeColor="accent1" w:themeShade="80"/>
        </w:rPr>
        <w:tab/>
      </w:r>
      <w:r w:rsidR="00AD2A29">
        <w:rPr>
          <w:rFonts w:asciiTheme="minorHAnsi" w:hAnsiTheme="minorHAnsi" w:cstheme="minorHAnsi"/>
          <w:color w:val="1F3864" w:themeColor="accent1" w:themeShade="80"/>
        </w:rPr>
        <w:tab/>
      </w:r>
      <w:r w:rsidR="00AD2A29">
        <w:rPr>
          <w:rFonts w:asciiTheme="minorHAnsi" w:hAnsiTheme="minorHAnsi" w:cstheme="minorHAnsi"/>
          <w:color w:val="1F3864" w:themeColor="accent1" w:themeShade="80"/>
        </w:rPr>
        <w:tab/>
      </w:r>
    </w:p>
    <w:p w14:paraId="4B55D87A" w14:textId="599D6D92" w:rsidR="00AD2A29" w:rsidRPr="007F69B5" w:rsidRDefault="00AD2A29" w:rsidP="00AD2A29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</w:rPr>
        <w:t>Hema Patel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>–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BCICB, 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Walsall Place</w:t>
      </w:r>
    </w:p>
    <w:p w14:paraId="77026F0E" w14:textId="77777777" w:rsidR="009903C3" w:rsidRDefault="009903C3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14DB7097" w14:textId="2284B89B" w:rsidR="009C4EB7" w:rsidRPr="007F69B5" w:rsidRDefault="009C4EB7" w:rsidP="009C4EB7">
      <w:pPr>
        <w:rPr>
          <w:rFonts w:asciiTheme="minorHAnsi" w:hAnsiTheme="minorHAnsi" w:cstheme="minorHAnsi"/>
          <w:bCs/>
          <w:color w:val="1F3864" w:themeColor="accent1" w:themeShade="80"/>
        </w:rPr>
      </w:pPr>
      <w:proofErr w:type="spellStart"/>
      <w:r w:rsidRPr="00A652FD">
        <w:rPr>
          <w:rFonts w:asciiTheme="minorHAnsi" w:hAnsiTheme="minorHAnsi" w:cstheme="minorHAnsi"/>
          <w:b/>
          <w:color w:val="1F3864" w:themeColor="accent1" w:themeShade="80"/>
        </w:rPr>
        <w:t>Apolog</w:t>
      </w:r>
      <w:proofErr w:type="spellEnd"/>
      <w:r w:rsidRPr="00A652FD">
        <w:rPr>
          <w:rFonts w:asciiTheme="minorHAnsi" w:hAnsiTheme="minorHAnsi" w:cstheme="minorHAnsi"/>
          <w:b/>
          <w:color w:val="1F3864" w:themeColor="accent1" w:themeShade="80"/>
          <w:lang w:val="sv-SE"/>
        </w:rPr>
        <w:t xml:space="preserve">ies: 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>Chetan Rai</w:t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>,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AD2A29"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Jatin Patel, </w:t>
      </w:r>
      <w:r w:rsidR="00AD2A29" w:rsidRPr="007F69B5">
        <w:rPr>
          <w:rFonts w:asciiTheme="minorHAnsi" w:hAnsiTheme="minorHAnsi" w:cstheme="minorHAnsi"/>
          <w:color w:val="1F3864" w:themeColor="accent1" w:themeShade="80"/>
        </w:rPr>
        <w:t>Onkar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Singh </w:t>
      </w:r>
    </w:p>
    <w:p w14:paraId="57071014" w14:textId="7158AFDE" w:rsidR="002D2028" w:rsidRDefault="002D2028" w:rsidP="009C4EB7">
      <w:pPr>
        <w:rPr>
          <w:rFonts w:asciiTheme="minorHAnsi" w:hAnsiTheme="minorHAnsi" w:cstheme="minorHAnsi"/>
          <w:bCs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Not present: 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>Harj Sadhra</w:t>
      </w:r>
      <w:r w:rsidR="00AD2A29">
        <w:rPr>
          <w:rFonts w:asciiTheme="minorHAnsi" w:hAnsiTheme="minorHAnsi" w:cstheme="minorHAnsi"/>
          <w:color w:val="1F3864" w:themeColor="accent1" w:themeShade="80"/>
          <w:lang w:val="sv-SE"/>
        </w:rPr>
        <w:t>,</w:t>
      </w:r>
      <w:r w:rsidR="00AD2A29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C335B5"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Mikesh Patel</w:t>
      </w:r>
      <w:r w:rsidR="00455BC7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 </w:t>
      </w:r>
    </w:p>
    <w:p w14:paraId="26E14055" w14:textId="77777777" w:rsidR="00674F98" w:rsidRDefault="00674F98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7831EF39" w14:textId="03EAF915" w:rsidR="00AD2A29" w:rsidRDefault="009C4EB7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420403">
        <w:rPr>
          <w:rFonts w:asciiTheme="minorHAnsi" w:hAnsiTheme="minorHAnsi" w:cstheme="minorHAnsi"/>
          <w:color w:val="1F3864" w:themeColor="accent1" w:themeShade="80"/>
        </w:rPr>
        <w:t xml:space="preserve">The Chair welcomed </w:t>
      </w:r>
      <w:r w:rsidR="00744807" w:rsidRPr="00420403">
        <w:rPr>
          <w:rFonts w:asciiTheme="minorHAnsi" w:hAnsiTheme="minorHAnsi" w:cstheme="minorHAnsi"/>
          <w:color w:val="1F3864" w:themeColor="accent1" w:themeShade="80"/>
        </w:rPr>
        <w:t>e</w:t>
      </w:r>
      <w:r w:rsidR="0072713D" w:rsidRPr="00420403">
        <w:rPr>
          <w:rFonts w:asciiTheme="minorHAnsi" w:hAnsiTheme="minorHAnsi" w:cstheme="minorHAnsi"/>
          <w:color w:val="1F3864" w:themeColor="accent1" w:themeShade="80"/>
        </w:rPr>
        <w:t>v</w:t>
      </w:r>
      <w:r w:rsidRPr="00420403">
        <w:rPr>
          <w:rFonts w:asciiTheme="minorHAnsi" w:hAnsiTheme="minorHAnsi" w:cstheme="minorHAnsi"/>
          <w:color w:val="1F3864" w:themeColor="accent1" w:themeShade="80"/>
        </w:rPr>
        <w:t>e</w:t>
      </w:r>
      <w:r w:rsidR="0072713D" w:rsidRPr="00420403">
        <w:rPr>
          <w:rFonts w:asciiTheme="minorHAnsi" w:hAnsiTheme="minorHAnsi" w:cstheme="minorHAnsi"/>
          <w:color w:val="1F3864" w:themeColor="accent1" w:themeShade="80"/>
        </w:rPr>
        <w:t>ryo</w:t>
      </w:r>
      <w:r w:rsidR="00744807" w:rsidRPr="00420403">
        <w:rPr>
          <w:rFonts w:asciiTheme="minorHAnsi" w:hAnsiTheme="minorHAnsi" w:cstheme="minorHAnsi"/>
          <w:color w:val="1F3864" w:themeColor="accent1" w:themeShade="80"/>
        </w:rPr>
        <w:t>ne</w:t>
      </w:r>
      <w:r w:rsidRPr="00420403">
        <w:rPr>
          <w:rFonts w:asciiTheme="minorHAnsi" w:hAnsiTheme="minorHAnsi" w:cstheme="minorHAnsi"/>
          <w:color w:val="1F3864" w:themeColor="accent1" w:themeShade="80"/>
        </w:rPr>
        <w:t xml:space="preserve"> to</w:t>
      </w:r>
      <w:r w:rsidR="00FB4744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420403">
        <w:rPr>
          <w:rFonts w:asciiTheme="minorHAnsi" w:hAnsiTheme="minorHAnsi" w:cstheme="minorHAnsi"/>
          <w:color w:val="1F3864" w:themeColor="accent1" w:themeShade="80"/>
        </w:rPr>
        <w:t>the meeting</w:t>
      </w:r>
      <w:r w:rsidR="00AD2A29">
        <w:rPr>
          <w:rFonts w:asciiTheme="minorHAnsi" w:hAnsiTheme="minorHAnsi" w:cstheme="minorHAnsi"/>
          <w:color w:val="1F3864" w:themeColor="accent1" w:themeShade="80"/>
        </w:rPr>
        <w:t xml:space="preserve"> and commenced with Planning</w:t>
      </w:r>
      <w:r w:rsidR="000976FD">
        <w:rPr>
          <w:rFonts w:asciiTheme="minorHAnsi" w:hAnsiTheme="minorHAnsi" w:cstheme="minorHAnsi"/>
          <w:color w:val="1F3864" w:themeColor="accent1" w:themeShade="80"/>
        </w:rPr>
        <w:t>, w</w:t>
      </w:r>
      <w:r w:rsidR="00AD2A29">
        <w:rPr>
          <w:rFonts w:asciiTheme="minorHAnsi" w:hAnsiTheme="minorHAnsi" w:cstheme="minorHAnsi"/>
          <w:color w:val="1F3864" w:themeColor="accent1" w:themeShade="80"/>
        </w:rPr>
        <w:t>orkstreams to include:</w:t>
      </w:r>
    </w:p>
    <w:p w14:paraId="08552B1C" w14:textId="4663749D" w:rsidR="00AD2A29" w:rsidRDefault="00AD2A29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AD2A29">
        <w:rPr>
          <w:rFonts w:asciiTheme="minorHAnsi" w:hAnsiTheme="minorHAnsi" w:cstheme="minorHAnsi"/>
          <w:b/>
          <w:bCs/>
          <w:color w:val="1F3864" w:themeColor="accent1" w:themeShade="80"/>
        </w:rPr>
        <w:t>Restructuring the LPC</w:t>
      </w:r>
      <w:r>
        <w:rPr>
          <w:rFonts w:asciiTheme="minorHAnsi" w:hAnsiTheme="minorHAnsi" w:cstheme="minorHAnsi"/>
          <w:color w:val="1F3864" w:themeColor="accent1" w:themeShade="80"/>
        </w:rPr>
        <w:t xml:space="preserve"> – outgoing Chair, incoming Chair, CO</w:t>
      </w:r>
    </w:p>
    <w:p w14:paraId="249134EC" w14:textId="49BEE920" w:rsidR="00AD2A29" w:rsidRPr="00420403" w:rsidRDefault="00AD2A29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The Chair, Jay Patel, has stated his intention to retire at the end of June. Jas Pannu has agreed to shadow and take over as Chair </w:t>
      </w:r>
      <w:r w:rsidR="007C157B">
        <w:rPr>
          <w:rFonts w:asciiTheme="minorHAnsi" w:hAnsiTheme="minorHAnsi" w:cstheme="minorHAnsi"/>
          <w:color w:val="1F3864" w:themeColor="accent1" w:themeShade="80"/>
        </w:rPr>
        <w:t>of</w:t>
      </w:r>
      <w:r>
        <w:rPr>
          <w:rFonts w:asciiTheme="minorHAnsi" w:hAnsiTheme="minorHAnsi" w:cstheme="minorHAnsi"/>
          <w:color w:val="1F3864" w:themeColor="accent1" w:themeShade="80"/>
        </w:rPr>
        <w:t xml:space="preserve"> Community Pharmacy Walsall in July.</w:t>
      </w:r>
    </w:p>
    <w:p w14:paraId="2153517F" w14:textId="77777777" w:rsidR="003F07B1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421BA5E5" w14:textId="7D8CE5A8" w:rsidR="00C01491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Services:</w:t>
      </w:r>
    </w:p>
    <w:p w14:paraId="042C7902" w14:textId="67533108" w:rsidR="00C01491" w:rsidRDefault="00AD2A29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HLP</w:t>
      </w:r>
      <w:r>
        <w:rPr>
          <w:rFonts w:asciiTheme="minorHAnsi" w:hAnsiTheme="minorHAnsi" w:cstheme="minorHAnsi"/>
          <w:color w:val="1F3864" w:themeColor="accent1" w:themeShade="80"/>
        </w:rPr>
        <w:t xml:space="preserve"> - nothing new</w:t>
      </w:r>
    </w:p>
    <w:p w14:paraId="17EF2786" w14:textId="056B65C9" w:rsidR="00AD2A29" w:rsidRDefault="00AD2A29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AD2A29">
        <w:rPr>
          <w:rFonts w:asciiTheme="minorHAnsi" w:hAnsiTheme="minorHAnsi" w:cstheme="minorHAnsi"/>
          <w:b/>
          <w:bCs/>
          <w:color w:val="1F3864" w:themeColor="accent1" w:themeShade="80"/>
        </w:rPr>
        <w:t>NMS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– </w:t>
      </w:r>
      <w:r>
        <w:rPr>
          <w:rFonts w:asciiTheme="minorHAnsi" w:hAnsiTheme="minorHAnsi" w:cstheme="minorHAnsi"/>
          <w:color w:val="1F3864" w:themeColor="accent1" w:themeShade="80"/>
        </w:rPr>
        <w:t>information from pilots delayed, service delay also?</w:t>
      </w:r>
    </w:p>
    <w:p w14:paraId="3FEA226C" w14:textId="7F3DAA51" w:rsidR="00AD2A29" w:rsidRPr="00CA4673" w:rsidRDefault="00000000" w:rsidP="009C4EB7">
      <w:pPr>
        <w:rPr>
          <w:rFonts w:asciiTheme="minorHAnsi" w:hAnsiTheme="minorHAnsi" w:cstheme="minorHAnsi"/>
          <w:color w:val="1F3864" w:themeColor="accent1" w:themeShade="80"/>
        </w:rPr>
      </w:pPr>
      <w:hyperlink r:id="rId7" w:history="1">
        <w:r w:rsidR="00AD2A29" w:rsidRPr="00CA4673">
          <w:rPr>
            <w:rStyle w:val="Hyperlink"/>
            <w:rFonts w:asciiTheme="minorHAnsi" w:hAnsiTheme="minorHAnsi" w:cstheme="minorHAnsi"/>
          </w:rPr>
          <w:t>Hypertension</w:t>
        </w:r>
        <w:r w:rsidR="00CA4673" w:rsidRPr="00CA4673">
          <w:rPr>
            <w:rStyle w:val="Hyperlink"/>
            <w:rFonts w:asciiTheme="minorHAnsi" w:hAnsiTheme="minorHAnsi" w:cstheme="minorHAnsi"/>
          </w:rPr>
          <w:t xml:space="preserve"> </w:t>
        </w:r>
        <w:r w:rsidR="00CA4673">
          <w:rPr>
            <w:rStyle w:val="Hyperlink"/>
            <w:rFonts w:asciiTheme="minorHAnsi" w:hAnsiTheme="minorHAnsi" w:cstheme="minorHAnsi"/>
          </w:rPr>
          <w:t xml:space="preserve">Case-Finding </w:t>
        </w:r>
        <w:r w:rsidR="00CA4673" w:rsidRPr="00CA4673">
          <w:rPr>
            <w:rStyle w:val="Hyperlink"/>
            <w:rFonts w:asciiTheme="minorHAnsi" w:hAnsiTheme="minorHAnsi" w:cstheme="minorHAnsi"/>
          </w:rPr>
          <w:t>Service</w:t>
        </w:r>
      </w:hyperlink>
      <w:r w:rsidR="00CA4673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="00CA4673">
        <w:rPr>
          <w:rFonts w:asciiTheme="minorHAnsi" w:hAnsiTheme="minorHAnsi" w:cstheme="minorHAnsi"/>
          <w:color w:val="1F3864" w:themeColor="accent1" w:themeShade="80"/>
        </w:rPr>
        <w:t xml:space="preserve">also </w:t>
      </w:r>
      <w:r w:rsidR="00CA4673" w:rsidRPr="00CA4673">
        <w:rPr>
          <w:rFonts w:asciiTheme="minorHAnsi" w:hAnsiTheme="minorHAnsi" w:cstheme="minorHAnsi"/>
          <w:b/>
          <w:bCs/>
          <w:color w:val="1F3864" w:themeColor="accent1" w:themeShade="80"/>
        </w:rPr>
        <w:t>ICB</w:t>
      </w:r>
      <w:r w:rsidR="00CA4673">
        <w:rPr>
          <w:rFonts w:asciiTheme="minorHAnsi" w:hAnsiTheme="minorHAnsi" w:cstheme="minorHAnsi"/>
          <w:color w:val="1F3864" w:themeColor="accent1" w:themeShade="80"/>
        </w:rPr>
        <w:t xml:space="preserve"> </w:t>
      </w:r>
      <w:proofErr w:type="spellStart"/>
      <w:r w:rsidR="00CA4673" w:rsidRPr="00CA4673">
        <w:rPr>
          <w:rFonts w:asciiTheme="minorHAnsi" w:hAnsiTheme="minorHAnsi" w:cstheme="minorHAnsi"/>
          <w:b/>
          <w:bCs/>
          <w:color w:val="1F3864" w:themeColor="accent1" w:themeShade="80"/>
        </w:rPr>
        <w:t>BP@Home</w:t>
      </w:r>
      <w:proofErr w:type="spellEnd"/>
      <w:r w:rsidR="00CA4673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="00CA4673" w:rsidRPr="00CA4673">
        <w:rPr>
          <w:rFonts w:asciiTheme="minorHAnsi" w:hAnsiTheme="minorHAnsi" w:cstheme="minorHAnsi"/>
          <w:color w:val="1F3864" w:themeColor="accent1" w:themeShade="80"/>
        </w:rPr>
        <w:t>group</w:t>
      </w:r>
      <w:r w:rsidR="00CA4673">
        <w:rPr>
          <w:rFonts w:asciiTheme="minorHAnsi" w:hAnsiTheme="minorHAnsi" w:cstheme="minorHAnsi"/>
          <w:color w:val="1F3864" w:themeColor="accent1" w:themeShade="80"/>
        </w:rPr>
        <w:t xml:space="preserve">, </w:t>
      </w:r>
      <w:r w:rsidR="00840CA2">
        <w:rPr>
          <w:rFonts w:asciiTheme="minorHAnsi" w:hAnsiTheme="minorHAnsi" w:cstheme="minorHAnsi"/>
          <w:color w:val="1F3864" w:themeColor="accent1" w:themeShade="80"/>
        </w:rPr>
        <w:t>ch</w:t>
      </w:r>
      <w:r w:rsidR="006F24D2">
        <w:rPr>
          <w:rFonts w:asciiTheme="minorHAnsi" w:hAnsiTheme="minorHAnsi" w:cstheme="minorHAnsi"/>
          <w:color w:val="1F3864" w:themeColor="accent1" w:themeShade="80"/>
        </w:rPr>
        <w:t xml:space="preserve">aired by </w:t>
      </w:r>
      <w:r w:rsidR="00CA4673">
        <w:rPr>
          <w:rFonts w:asciiTheme="minorHAnsi" w:hAnsiTheme="minorHAnsi" w:cstheme="minorHAnsi"/>
          <w:color w:val="1F3864" w:themeColor="accent1" w:themeShade="80"/>
        </w:rPr>
        <w:t xml:space="preserve">Dan and </w:t>
      </w:r>
      <w:r w:rsidR="006F24D2">
        <w:rPr>
          <w:rFonts w:asciiTheme="minorHAnsi" w:hAnsiTheme="minorHAnsi" w:cstheme="minorHAnsi"/>
          <w:color w:val="1F3864" w:themeColor="accent1" w:themeShade="80"/>
        </w:rPr>
        <w:t xml:space="preserve">attended by </w:t>
      </w:r>
      <w:r w:rsidR="00CA4673">
        <w:rPr>
          <w:rFonts w:asciiTheme="minorHAnsi" w:hAnsiTheme="minorHAnsi" w:cstheme="minorHAnsi"/>
          <w:color w:val="1F3864" w:themeColor="accent1" w:themeShade="80"/>
        </w:rPr>
        <w:t>Hema</w:t>
      </w:r>
      <w:r w:rsidR="006F24D2">
        <w:rPr>
          <w:rFonts w:asciiTheme="minorHAnsi" w:hAnsiTheme="minorHAnsi" w:cstheme="minorHAnsi"/>
          <w:color w:val="1F3864" w:themeColor="accent1" w:themeShade="80"/>
        </w:rPr>
        <w:t>.</w:t>
      </w:r>
      <w:r w:rsidR="00CA4673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6F24D2">
        <w:rPr>
          <w:rFonts w:asciiTheme="minorHAnsi" w:hAnsiTheme="minorHAnsi" w:cstheme="minorHAnsi"/>
          <w:color w:val="1F3864" w:themeColor="accent1" w:themeShade="80"/>
        </w:rPr>
        <w:t>T</w:t>
      </w:r>
      <w:r w:rsidR="00CA4673">
        <w:rPr>
          <w:rFonts w:asciiTheme="minorHAnsi" w:hAnsiTheme="minorHAnsi" w:cstheme="minorHAnsi"/>
          <w:color w:val="1F3864" w:themeColor="accent1" w:themeShade="80"/>
        </w:rPr>
        <w:t>he CO attend</w:t>
      </w:r>
      <w:r w:rsidR="00913F54">
        <w:rPr>
          <w:rFonts w:asciiTheme="minorHAnsi" w:hAnsiTheme="minorHAnsi" w:cstheme="minorHAnsi"/>
          <w:color w:val="1F3864" w:themeColor="accent1" w:themeShade="80"/>
        </w:rPr>
        <w:t>s</w:t>
      </w:r>
      <w:r w:rsidR="00CA4673">
        <w:rPr>
          <w:rFonts w:asciiTheme="minorHAnsi" w:hAnsiTheme="minorHAnsi" w:cstheme="minorHAnsi"/>
          <w:color w:val="1F3864" w:themeColor="accent1" w:themeShade="80"/>
        </w:rPr>
        <w:t xml:space="preserve"> when time permits. Qs around verbal referrals, patient eligibility (hypertensive medication) and GP workload.</w:t>
      </w:r>
    </w:p>
    <w:p w14:paraId="4B07CDB5" w14:textId="45EA5D85" w:rsidR="00C01491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13F54">
        <w:rPr>
          <w:rFonts w:asciiTheme="minorHAnsi" w:hAnsiTheme="minorHAnsi" w:cstheme="minorHAnsi"/>
          <w:b/>
          <w:bCs/>
          <w:color w:val="1F3864" w:themeColor="accent1" w:themeShade="80"/>
        </w:rPr>
        <w:t>Vaccination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– pharmacy services stood down for </w:t>
      </w:r>
      <w:proofErr w:type="gramStart"/>
      <w:r>
        <w:rPr>
          <w:rFonts w:asciiTheme="minorHAnsi" w:hAnsiTheme="minorHAnsi" w:cstheme="minorHAnsi"/>
          <w:color w:val="1F3864" w:themeColor="accent1" w:themeShade="80"/>
        </w:rPr>
        <w:t>now</w:t>
      </w:r>
      <w:proofErr w:type="gramEnd"/>
    </w:p>
    <w:p w14:paraId="758C46E0" w14:textId="35AAF3C9" w:rsidR="00913F54" w:rsidRDefault="00913F54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GP CPCS – </w:t>
      </w:r>
      <w:r>
        <w:rPr>
          <w:rFonts w:asciiTheme="minorHAnsi" w:hAnsiTheme="minorHAnsi" w:cstheme="minorHAnsi"/>
          <w:color w:val="1F3864" w:themeColor="accent1" w:themeShade="80"/>
        </w:rPr>
        <w:t xml:space="preserve">Daljit had agreed to </w:t>
      </w:r>
      <w:r w:rsidR="00321561">
        <w:rPr>
          <w:rFonts w:asciiTheme="minorHAnsi" w:hAnsiTheme="minorHAnsi" w:cstheme="minorHAnsi"/>
          <w:color w:val="1F3864" w:themeColor="accent1" w:themeShade="80"/>
        </w:rPr>
        <w:t>continue work (</w:t>
      </w:r>
      <w:r>
        <w:rPr>
          <w:rFonts w:asciiTheme="minorHAnsi" w:hAnsiTheme="minorHAnsi" w:cstheme="minorHAnsi"/>
          <w:color w:val="1F3864" w:themeColor="accent1" w:themeShade="80"/>
        </w:rPr>
        <w:t>~ 16 hours/month</w:t>
      </w:r>
      <w:r w:rsidR="00321561">
        <w:rPr>
          <w:rFonts w:asciiTheme="minorHAnsi" w:hAnsiTheme="minorHAnsi" w:cstheme="minorHAnsi"/>
          <w:color w:val="1F3864" w:themeColor="accent1" w:themeShade="80"/>
        </w:rPr>
        <w:t>)</w:t>
      </w:r>
      <w:r>
        <w:rPr>
          <w:rFonts w:asciiTheme="minorHAnsi" w:hAnsiTheme="minorHAnsi" w:cstheme="minorHAnsi"/>
          <w:color w:val="1F3864" w:themeColor="accent1" w:themeShade="80"/>
        </w:rPr>
        <w:t xml:space="preserve"> on referral service using data (kindly supplied by Hema) to scope visits to both practices and pharmacies and provide feedback to LPC.</w:t>
      </w:r>
      <w:r w:rsidR="000976FD">
        <w:rPr>
          <w:rFonts w:asciiTheme="minorHAnsi" w:hAnsiTheme="minorHAnsi" w:cstheme="minorHAnsi"/>
          <w:color w:val="1F3864" w:themeColor="accent1" w:themeShade="80"/>
        </w:rPr>
        <w:t xml:space="preserve"> </w:t>
      </w:r>
      <w:proofErr w:type="spellStart"/>
      <w:r>
        <w:rPr>
          <w:rFonts w:asciiTheme="minorHAnsi" w:hAnsiTheme="minorHAnsi" w:cstheme="minorHAnsi"/>
          <w:color w:val="1F3864" w:themeColor="accent1" w:themeShade="80"/>
        </w:rPr>
        <w:t>Haleema</w:t>
      </w:r>
      <w:proofErr w:type="spellEnd"/>
      <w:r>
        <w:rPr>
          <w:rFonts w:asciiTheme="minorHAnsi" w:hAnsiTheme="minorHAnsi" w:cstheme="minorHAnsi"/>
          <w:color w:val="1F3864" w:themeColor="accent1" w:themeShade="80"/>
        </w:rPr>
        <w:t xml:space="preserve"> is currently on sick leave</w:t>
      </w:r>
      <w:r w:rsidR="00905872">
        <w:rPr>
          <w:rFonts w:asciiTheme="minorHAnsi" w:hAnsiTheme="minorHAnsi" w:cstheme="minorHAnsi"/>
          <w:color w:val="1F3864" w:themeColor="accent1" w:themeShade="80"/>
        </w:rPr>
        <w:t xml:space="preserve">, </w:t>
      </w:r>
      <w:proofErr w:type="gramStart"/>
      <w:r w:rsidR="00905872">
        <w:rPr>
          <w:rFonts w:asciiTheme="minorHAnsi" w:hAnsiTheme="minorHAnsi" w:cstheme="minorHAnsi"/>
          <w:color w:val="1F3864" w:themeColor="accent1" w:themeShade="80"/>
        </w:rPr>
        <w:t>W</w:t>
      </w:r>
      <w:r>
        <w:rPr>
          <w:rFonts w:asciiTheme="minorHAnsi" w:hAnsiTheme="minorHAnsi" w:cstheme="minorHAnsi"/>
          <w:color w:val="1F3864" w:themeColor="accent1" w:themeShade="80"/>
        </w:rPr>
        <w:t>e</w:t>
      </w:r>
      <w:proofErr w:type="gramEnd"/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905872">
        <w:rPr>
          <w:rFonts w:asciiTheme="minorHAnsi" w:hAnsiTheme="minorHAnsi" w:cstheme="minorHAnsi"/>
          <w:color w:val="1F3864" w:themeColor="accent1" w:themeShade="80"/>
        </w:rPr>
        <w:t xml:space="preserve">may </w:t>
      </w:r>
      <w:r>
        <w:rPr>
          <w:rFonts w:asciiTheme="minorHAnsi" w:hAnsiTheme="minorHAnsi" w:cstheme="minorHAnsi"/>
          <w:color w:val="1F3864" w:themeColor="accent1" w:themeShade="80"/>
        </w:rPr>
        <w:t>have interest from another pharmacist, Meera.</w:t>
      </w:r>
      <w:r w:rsidR="000976FD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>In the past 4 weeks 44/52 Walsall practices have made referrals. Hema is giving training to GP practice staff.</w:t>
      </w:r>
    </w:p>
    <w:p w14:paraId="5B8D7605" w14:textId="481D9822" w:rsidR="00913F54" w:rsidRDefault="00913F54" w:rsidP="009C4EB7">
      <w:p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F3864" w:themeColor="accent1" w:themeShade="80"/>
        </w:rPr>
        <w:sym w:font="Wingdings" w:char="F0DC"/>
      </w:r>
      <w:r>
        <w:rPr>
          <w:rFonts w:asciiTheme="minorHAnsi" w:hAnsiTheme="minorHAnsi" w:cstheme="minorHAnsi"/>
          <w:color w:val="1F3864" w:themeColor="accent1" w:themeShade="80"/>
        </w:rPr>
        <w:t xml:space="preserve">Source </w:t>
      </w:r>
      <w:r w:rsidR="007C157B">
        <w:rPr>
          <w:rFonts w:asciiTheme="minorHAnsi" w:hAnsiTheme="minorHAnsi" w:cstheme="minorHAnsi"/>
          <w:color w:val="1F3864" w:themeColor="accent1" w:themeShade="80"/>
        </w:rPr>
        <w:t xml:space="preserve">recording </w:t>
      </w:r>
      <w:r>
        <w:rPr>
          <w:rFonts w:asciiTheme="minorHAnsi" w:hAnsiTheme="minorHAnsi" w:cstheme="minorHAnsi"/>
          <w:color w:val="1F3864" w:themeColor="accent1" w:themeShade="80"/>
        </w:rPr>
        <w:t xml:space="preserve">template from </w:t>
      </w:r>
      <w:hyperlink r:id="rId8" w:history="1">
        <w:r w:rsidRPr="00913F54">
          <w:rPr>
            <w:rStyle w:val="Hyperlink"/>
            <w:rFonts w:asciiTheme="minorHAnsi" w:hAnsiTheme="minorHAnsi" w:cstheme="minorHAnsi"/>
          </w:rPr>
          <w:t>Simon Hay</w:t>
        </w:r>
      </w:hyperlink>
    </w:p>
    <w:p w14:paraId="32622ACB" w14:textId="78B68873" w:rsidR="001D6AB9" w:rsidRDefault="001D6AB9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321561">
        <w:rPr>
          <w:rStyle w:val="Hyperlink"/>
          <w:rFonts w:asciiTheme="minorHAnsi" w:hAnsiTheme="minorHAnsi" w:cstheme="minorHAnsi"/>
          <w:color w:val="FF0000"/>
          <w:u w:val="none"/>
        </w:rPr>
        <w:t xml:space="preserve">Remuneration: </w:t>
      </w:r>
      <w:r w:rsidRPr="00321561">
        <w:rPr>
          <w:rFonts w:asciiTheme="minorHAnsi" w:hAnsiTheme="minorHAnsi" w:cstheme="minorHAnsi"/>
          <w:color w:val="FF0000"/>
        </w:rPr>
        <w:t>4</w:t>
      </w:r>
      <w:r w:rsidRPr="001D6AB9">
        <w:rPr>
          <w:rFonts w:asciiTheme="minorHAnsi" w:hAnsiTheme="minorHAnsi" w:cstheme="minorHAnsi"/>
          <w:color w:val="FF0000"/>
        </w:rPr>
        <w:t xml:space="preserve"> hrs pw</w:t>
      </w:r>
      <w:r>
        <w:rPr>
          <w:rFonts w:asciiTheme="minorHAnsi" w:hAnsiTheme="minorHAnsi" w:cstheme="minorHAnsi"/>
          <w:color w:val="FF0000"/>
        </w:rPr>
        <w:t xml:space="preserve"> </w:t>
      </w:r>
      <w:r w:rsidRPr="001D6AB9">
        <w:rPr>
          <w:rFonts w:asciiTheme="minorHAnsi" w:hAnsiTheme="minorHAnsi" w:cstheme="minorHAnsi"/>
          <w:color w:val="FF0000"/>
        </w:rPr>
        <w:t xml:space="preserve">@ </w:t>
      </w:r>
      <w:r>
        <w:rPr>
          <w:rFonts w:asciiTheme="minorHAnsi" w:hAnsiTheme="minorHAnsi" w:cstheme="minorHAnsi"/>
          <w:color w:val="FF0000"/>
        </w:rPr>
        <w:t xml:space="preserve">current LPC rate (rising to </w:t>
      </w:r>
      <w:r w:rsidRPr="001D6AB9">
        <w:rPr>
          <w:rFonts w:asciiTheme="minorHAnsi" w:hAnsiTheme="minorHAnsi" w:cstheme="minorHAnsi"/>
          <w:color w:val="FF0000"/>
        </w:rPr>
        <w:t xml:space="preserve">£35/hour </w:t>
      </w:r>
      <w:r>
        <w:rPr>
          <w:rFonts w:asciiTheme="minorHAnsi" w:hAnsiTheme="minorHAnsi" w:cstheme="minorHAnsi"/>
          <w:color w:val="FF0000"/>
        </w:rPr>
        <w:t>from April 1</w:t>
      </w:r>
      <w:r w:rsidRPr="001D6AB9">
        <w:rPr>
          <w:rFonts w:asciiTheme="minorHAnsi" w:hAnsiTheme="minorHAnsi" w:cstheme="minorHAnsi"/>
          <w:color w:val="FF0000"/>
          <w:vertAlign w:val="superscript"/>
        </w:rPr>
        <w:t>st</w:t>
      </w:r>
      <w:r>
        <w:rPr>
          <w:rFonts w:asciiTheme="minorHAnsi" w:hAnsiTheme="minorHAnsi" w:cstheme="minorHAnsi"/>
          <w:color w:val="FF0000"/>
        </w:rPr>
        <w:t>).</w:t>
      </w:r>
    </w:p>
    <w:p w14:paraId="55CA1DE9" w14:textId="77777777" w:rsidR="003F07B1" w:rsidRDefault="003F07B1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25CB3338" w14:textId="77777777" w:rsidR="003F07B1" w:rsidRDefault="003F07B1" w:rsidP="003F07B1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POD – </w:t>
      </w:r>
      <w:r w:rsidRPr="00CA4673">
        <w:rPr>
          <w:rFonts w:asciiTheme="minorHAnsi" w:hAnsiTheme="minorHAnsi" w:cstheme="minorHAnsi"/>
          <w:color w:val="1F3864" w:themeColor="accent1" w:themeShade="80"/>
        </w:rPr>
        <w:t xml:space="preserve">LPC </w:t>
      </w:r>
      <w:r>
        <w:rPr>
          <w:rFonts w:asciiTheme="minorHAnsi" w:hAnsiTheme="minorHAnsi" w:cstheme="minorHAnsi"/>
          <w:color w:val="1F3864" w:themeColor="accent1" w:themeShade="80"/>
        </w:rPr>
        <w:t xml:space="preserve">would welcome sight of </w:t>
      </w:r>
      <w:r w:rsidRPr="00CA4673">
        <w:rPr>
          <w:rFonts w:asciiTheme="minorHAnsi" w:hAnsiTheme="minorHAnsi" w:cstheme="minorHAnsi"/>
          <w:color w:val="1F3864" w:themeColor="accent1" w:themeShade="80"/>
        </w:rPr>
        <w:t>the evaluation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Pr="00913F54">
        <w:rPr>
          <w:rFonts w:asciiTheme="minorHAnsi" w:hAnsiTheme="minorHAnsi" w:cstheme="minorHAnsi"/>
          <w:color w:val="1F3864" w:themeColor="accent1" w:themeShade="80"/>
        </w:rPr>
        <w:t>of the POD</w:t>
      </w:r>
      <w:r>
        <w:rPr>
          <w:rFonts w:asciiTheme="minorHAnsi" w:hAnsiTheme="minorHAnsi" w:cstheme="minorHAnsi"/>
          <w:color w:val="1F3864" w:themeColor="accent1" w:themeShade="80"/>
        </w:rPr>
        <w:t xml:space="preserve"> as soon as</w:t>
      </w:r>
      <w:r w:rsidRPr="00913F54">
        <w:rPr>
          <w:rFonts w:asciiTheme="minorHAnsi" w:hAnsiTheme="minorHAnsi" w:cstheme="minorHAnsi"/>
          <w:color w:val="1F3864" w:themeColor="accent1" w:themeShade="80"/>
        </w:rPr>
        <w:t xml:space="preserve"> available. Anecdotally, members reported positive recent experiences.</w:t>
      </w:r>
    </w:p>
    <w:p w14:paraId="41222621" w14:textId="77777777" w:rsidR="00674F98" w:rsidRPr="00913F54" w:rsidRDefault="00674F98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40C2A11C" w14:textId="2457E19A" w:rsidR="0095525F" w:rsidRDefault="007F39AF" w:rsidP="0095525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LPC Transformation - </w:t>
      </w:r>
      <w:r w:rsidR="0095525F">
        <w:rPr>
          <w:rFonts w:asciiTheme="minorHAnsi" w:hAnsiTheme="minorHAnsi" w:cstheme="minorHAnsi"/>
          <w:color w:val="1F3864" w:themeColor="accent1" w:themeShade="80"/>
        </w:rPr>
        <w:t xml:space="preserve">As a first step to working collaboratively; officers from Black Country LPCs held discussions in December on how best to represent CP contractors within the BC ICB area, </w:t>
      </w:r>
      <w:r w:rsidR="000976FD">
        <w:rPr>
          <w:rFonts w:asciiTheme="minorHAnsi" w:hAnsiTheme="minorHAnsi" w:cstheme="minorHAnsi"/>
          <w:color w:val="1F3864" w:themeColor="accent1" w:themeShade="80"/>
        </w:rPr>
        <w:t xml:space="preserve">summarised in </w:t>
      </w:r>
      <w:hyperlink r:id="rId9" w:history="1">
        <w:r w:rsidR="0095525F" w:rsidRPr="009F2A38">
          <w:rPr>
            <w:rStyle w:val="Hyperlink"/>
            <w:rFonts w:asciiTheme="minorHAnsi" w:hAnsiTheme="minorHAnsi" w:cstheme="minorHAnsi"/>
          </w:rPr>
          <w:t>Position Statement</w:t>
        </w:r>
      </w:hyperlink>
      <w:r w:rsidR="0095525F" w:rsidRPr="009F2A38">
        <w:rPr>
          <w:rFonts w:asciiTheme="minorHAnsi" w:hAnsiTheme="minorHAnsi" w:cstheme="minorHAnsi"/>
        </w:rPr>
        <w:t>.</w:t>
      </w:r>
      <w:r w:rsidR="0095525F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05AB8079" w14:textId="1701A55E" w:rsidR="0095525F" w:rsidRDefault="0095525F" w:rsidP="0095525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A</w:t>
      </w:r>
      <w:r w:rsidR="000976FD">
        <w:rPr>
          <w:rFonts w:asciiTheme="minorHAnsi" w:hAnsiTheme="minorHAnsi" w:cstheme="minorHAnsi"/>
          <w:color w:val="1F3864" w:themeColor="accent1" w:themeShade="80"/>
        </w:rPr>
        <w:t>s part of TAPR and 2023 elections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0976FD">
        <w:rPr>
          <w:rFonts w:asciiTheme="minorHAnsi" w:hAnsiTheme="minorHAnsi" w:cstheme="minorHAnsi"/>
          <w:color w:val="1F3864" w:themeColor="accent1" w:themeShade="80"/>
        </w:rPr>
        <w:t xml:space="preserve">a </w:t>
      </w:r>
      <w:r>
        <w:rPr>
          <w:rFonts w:asciiTheme="minorHAnsi" w:hAnsiTheme="minorHAnsi" w:cstheme="minorHAnsi"/>
          <w:color w:val="1F3864" w:themeColor="accent1" w:themeShade="80"/>
        </w:rPr>
        <w:t>proposal was floated</w:t>
      </w:r>
      <w:r w:rsidR="009F2A38">
        <w:rPr>
          <w:rFonts w:asciiTheme="minorHAnsi" w:hAnsiTheme="minorHAnsi" w:cstheme="minorHAnsi"/>
          <w:color w:val="1F3864" w:themeColor="accent1" w:themeShade="80"/>
        </w:rPr>
        <w:t>: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0976FD">
        <w:rPr>
          <w:rFonts w:asciiTheme="minorHAnsi" w:hAnsiTheme="minorHAnsi" w:cstheme="minorHAnsi"/>
          <w:color w:val="1F3864" w:themeColor="accent1" w:themeShade="80"/>
        </w:rPr>
        <w:t>t</w:t>
      </w:r>
      <w:r>
        <w:rPr>
          <w:rFonts w:asciiTheme="minorHAnsi" w:hAnsiTheme="minorHAnsi" w:cstheme="minorHAnsi"/>
          <w:color w:val="1F3864" w:themeColor="accent1" w:themeShade="80"/>
        </w:rPr>
        <w:t>o reduce the number of elected/nominated members to 8</w:t>
      </w:r>
      <w:r w:rsidRPr="00840CA2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to facilitate transition to a merged Black Country LPC in the future. </w:t>
      </w:r>
    </w:p>
    <w:p w14:paraId="04B868F8" w14:textId="5B8CE64D" w:rsidR="00C01491" w:rsidRDefault="000976FD" w:rsidP="007F39AF">
      <w:pPr>
        <w:rPr>
          <w:rFonts w:asciiTheme="minorHAnsi" w:hAnsiTheme="minorHAnsi" w:cstheme="minorHAnsi"/>
          <w:color w:val="1F3864" w:themeColor="accent1" w:themeShade="80"/>
        </w:rPr>
      </w:pPr>
      <w:r w:rsidRPr="000976FD">
        <w:rPr>
          <w:rFonts w:asciiTheme="minorHAnsi" w:hAnsiTheme="minorHAnsi" w:cstheme="minorHAnsi"/>
          <w:color w:val="1F3864" w:themeColor="accent1" w:themeShade="80"/>
        </w:rPr>
        <w:t>V</w:t>
      </w:r>
      <w:r w:rsidR="007F39AF" w:rsidRPr="000976FD">
        <w:rPr>
          <w:rFonts w:asciiTheme="minorHAnsi" w:hAnsiTheme="minorHAnsi" w:cstheme="minorHAnsi"/>
          <w:color w:val="1F3864" w:themeColor="accent1" w:themeShade="80"/>
        </w:rPr>
        <w:t>o</w:t>
      </w:r>
      <w:r w:rsidR="007F39AF">
        <w:rPr>
          <w:rFonts w:asciiTheme="minorHAnsi" w:hAnsiTheme="minorHAnsi" w:cstheme="minorHAnsi"/>
          <w:color w:val="1F3864" w:themeColor="accent1" w:themeShade="80"/>
        </w:rPr>
        <w:t>tes w</w:t>
      </w:r>
      <w:r w:rsidR="007C157B">
        <w:rPr>
          <w:rFonts w:asciiTheme="minorHAnsi" w:hAnsiTheme="minorHAnsi" w:cstheme="minorHAnsi"/>
          <w:color w:val="1F3864" w:themeColor="accent1" w:themeShade="80"/>
        </w:rPr>
        <w:t>ere allocated</w:t>
      </w:r>
      <w:r w:rsidR="009F2A38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7F39AF">
        <w:rPr>
          <w:rFonts w:asciiTheme="minorHAnsi" w:hAnsiTheme="minorHAnsi" w:cstheme="minorHAnsi"/>
          <w:color w:val="1F3864" w:themeColor="accent1" w:themeShade="80"/>
        </w:rPr>
        <w:t>bas</w:t>
      </w:r>
      <w:r w:rsidR="009F2A38">
        <w:rPr>
          <w:rFonts w:asciiTheme="minorHAnsi" w:hAnsiTheme="minorHAnsi" w:cstheme="minorHAnsi"/>
          <w:color w:val="1F3864" w:themeColor="accent1" w:themeShade="80"/>
        </w:rPr>
        <w:t>ed on</w:t>
      </w:r>
      <w:r w:rsidR="007F39AF">
        <w:rPr>
          <w:rFonts w:asciiTheme="minorHAnsi" w:hAnsiTheme="minorHAnsi" w:cstheme="minorHAnsi"/>
          <w:color w:val="1F3864" w:themeColor="accent1" w:themeShade="80"/>
        </w:rPr>
        <w:t xml:space="preserve"> the number of contracts on </w:t>
      </w:r>
      <w:r w:rsidR="007F39AF" w:rsidRPr="00674F98">
        <w:rPr>
          <w:rFonts w:asciiTheme="minorHAnsi" w:hAnsiTheme="minorHAnsi" w:cstheme="minorHAnsi"/>
          <w:b/>
          <w:bCs/>
          <w:color w:val="1F3864" w:themeColor="accent1" w:themeShade="80"/>
        </w:rPr>
        <w:t>January 31</w:t>
      </w:r>
      <w:r w:rsidR="007F39AF" w:rsidRPr="00674F98">
        <w:rPr>
          <w:rFonts w:asciiTheme="minorHAnsi" w:hAnsiTheme="minorHAnsi" w:cstheme="minorHAnsi"/>
          <w:b/>
          <w:bCs/>
          <w:color w:val="1F3864" w:themeColor="accent1" w:themeShade="80"/>
          <w:vertAlign w:val="superscript"/>
        </w:rPr>
        <w:t>st</w:t>
      </w:r>
      <w:r w:rsidR="007F39AF" w:rsidRPr="00674F98">
        <w:rPr>
          <w:rFonts w:asciiTheme="minorHAnsi" w:hAnsiTheme="minorHAnsi" w:cstheme="minorHAnsi"/>
          <w:b/>
          <w:bCs/>
          <w:color w:val="1F3864" w:themeColor="accent1" w:themeShade="80"/>
        </w:rPr>
        <w:t>, 2023.</w:t>
      </w:r>
      <w:r w:rsidR="007F39AF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</w:p>
    <w:p w14:paraId="29D93E7B" w14:textId="5DC327DC" w:rsidR="00840CA2" w:rsidRDefault="00143D57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A </w:t>
      </w:r>
      <w:hyperlink r:id="rId10" w:history="1">
        <w:r w:rsidRPr="00132FD8">
          <w:rPr>
            <w:rStyle w:val="Hyperlink"/>
            <w:rFonts w:asciiTheme="minorHAnsi" w:hAnsiTheme="minorHAnsi" w:cstheme="minorHAnsi"/>
          </w:rPr>
          <w:t>BC Comms</w:t>
        </w:r>
        <w:r>
          <w:rPr>
            <w:rStyle w:val="Hyperlink"/>
            <w:rFonts w:asciiTheme="minorHAnsi" w:hAnsiTheme="minorHAnsi" w:cstheme="minorHAnsi"/>
          </w:rPr>
          <w:t xml:space="preserve"> </w:t>
        </w:r>
        <w:r w:rsidRPr="00132FD8">
          <w:rPr>
            <w:rStyle w:val="Hyperlink"/>
            <w:rFonts w:asciiTheme="minorHAnsi" w:hAnsiTheme="minorHAnsi" w:cstheme="minorHAnsi"/>
          </w:rPr>
          <w:t>Toolkit</w:t>
        </w:r>
      </w:hyperlink>
      <w:r>
        <w:rPr>
          <w:rFonts w:asciiTheme="minorHAnsi" w:hAnsiTheme="minorHAnsi" w:cstheme="minorHAnsi"/>
          <w:color w:val="1F3864" w:themeColor="accent1" w:themeShade="80"/>
        </w:rPr>
        <w:t xml:space="preserve"> was circulated to inform </w:t>
      </w:r>
      <w:r w:rsidR="00840CA2">
        <w:rPr>
          <w:rFonts w:asciiTheme="minorHAnsi" w:hAnsiTheme="minorHAnsi" w:cstheme="minorHAnsi"/>
          <w:color w:val="1F3864" w:themeColor="accent1" w:themeShade="80"/>
        </w:rPr>
        <w:t>contractors of intentions ar</w:t>
      </w:r>
      <w:r>
        <w:rPr>
          <w:rFonts w:asciiTheme="minorHAnsi" w:hAnsiTheme="minorHAnsi" w:cstheme="minorHAnsi"/>
          <w:color w:val="1F3864" w:themeColor="accent1" w:themeShade="80"/>
        </w:rPr>
        <w:t>o</w:t>
      </w:r>
      <w:r w:rsidR="00840CA2">
        <w:rPr>
          <w:rFonts w:asciiTheme="minorHAnsi" w:hAnsiTheme="minorHAnsi" w:cstheme="minorHAnsi"/>
          <w:color w:val="1F3864" w:themeColor="accent1" w:themeShade="80"/>
        </w:rPr>
        <w:t>und</w:t>
      </w:r>
      <w:r w:rsidR="000976FD">
        <w:rPr>
          <w:rFonts w:asciiTheme="minorHAnsi" w:hAnsiTheme="minorHAnsi" w:cstheme="minorHAnsi"/>
          <w:color w:val="1F3864" w:themeColor="accent1" w:themeShade="80"/>
        </w:rPr>
        <w:t xml:space="preserve"> T</w:t>
      </w:r>
      <w:r>
        <w:rPr>
          <w:rFonts w:asciiTheme="minorHAnsi" w:hAnsiTheme="minorHAnsi" w:cstheme="minorHAnsi"/>
          <w:color w:val="1F3864" w:themeColor="accent1" w:themeShade="80"/>
        </w:rPr>
        <w:t>APR</w:t>
      </w:r>
      <w:r w:rsidR="000976FD">
        <w:rPr>
          <w:rFonts w:asciiTheme="minorHAnsi" w:hAnsiTheme="minorHAnsi" w:cstheme="minorHAnsi"/>
          <w:color w:val="1F3864" w:themeColor="accent1" w:themeShade="80"/>
        </w:rPr>
        <w:t>,</w:t>
      </w:r>
      <w:r w:rsidR="00840CA2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>the 2023 LPC elections</w:t>
      </w:r>
      <w:r w:rsidR="00840CA2">
        <w:rPr>
          <w:rFonts w:asciiTheme="minorHAnsi" w:hAnsiTheme="minorHAnsi" w:cstheme="minorHAnsi"/>
          <w:color w:val="1F3864" w:themeColor="accent1" w:themeShade="80"/>
        </w:rPr>
        <w:t xml:space="preserve"> and thoughts around merging into one pan-BC LPC.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0976FD">
        <w:rPr>
          <w:rFonts w:asciiTheme="minorHAnsi" w:hAnsiTheme="minorHAnsi" w:cstheme="minorHAnsi"/>
          <w:color w:val="1F3864" w:themeColor="accent1" w:themeShade="80"/>
        </w:rPr>
        <w:t>No electors had notified their attendance.</w:t>
      </w:r>
    </w:p>
    <w:p w14:paraId="4EA60AAA" w14:textId="46EFD8AA" w:rsidR="00F0376A" w:rsidRDefault="00647E45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The SGM presentation had been updated to reflect vote</w:t>
      </w:r>
      <w:r w:rsidR="007C157B">
        <w:rPr>
          <w:rFonts w:asciiTheme="minorHAnsi" w:hAnsiTheme="minorHAnsi" w:cstheme="minorHAnsi"/>
          <w:color w:val="1F3864" w:themeColor="accent1" w:themeShade="80"/>
        </w:rPr>
        <w:t>s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7C157B">
        <w:rPr>
          <w:rFonts w:asciiTheme="minorHAnsi" w:hAnsiTheme="minorHAnsi" w:cstheme="minorHAnsi"/>
          <w:color w:val="1F3864" w:themeColor="accent1" w:themeShade="80"/>
        </w:rPr>
        <w:t>received</w:t>
      </w:r>
      <w:r w:rsidR="00F0376A">
        <w:rPr>
          <w:rFonts w:asciiTheme="minorHAnsi" w:hAnsiTheme="minorHAnsi" w:cstheme="minorHAnsi"/>
          <w:color w:val="1F3864" w:themeColor="accent1" w:themeShade="80"/>
        </w:rPr>
        <w:t xml:space="preserve"> from all sectors:</w:t>
      </w:r>
    </w:p>
    <w:p w14:paraId="7E104E62" w14:textId="1596F6F6" w:rsidR="00F0376A" w:rsidRDefault="00647E45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3</w:t>
      </w:r>
      <w:r w:rsidR="000976FD">
        <w:rPr>
          <w:rFonts w:asciiTheme="minorHAnsi" w:hAnsiTheme="minorHAnsi" w:cstheme="minorHAnsi"/>
          <w:color w:val="1F3864" w:themeColor="accent1" w:themeShade="80"/>
        </w:rPr>
        <w:t>5</w:t>
      </w:r>
      <w:r>
        <w:rPr>
          <w:rFonts w:asciiTheme="minorHAnsi" w:hAnsiTheme="minorHAnsi" w:cstheme="minorHAnsi"/>
          <w:color w:val="1F3864" w:themeColor="accent1" w:themeShade="80"/>
        </w:rPr>
        <w:t xml:space="preserve"> votes supporting </w:t>
      </w:r>
      <w:r w:rsidR="007C157B">
        <w:rPr>
          <w:rFonts w:asciiTheme="minorHAnsi" w:hAnsiTheme="minorHAnsi" w:cstheme="minorHAnsi"/>
          <w:color w:val="1F3864" w:themeColor="accent1" w:themeShade="80"/>
        </w:rPr>
        <w:t xml:space="preserve">the proposed change to the </w:t>
      </w:r>
      <w:proofErr w:type="gramStart"/>
      <w:r w:rsidR="009F2A38">
        <w:rPr>
          <w:rFonts w:asciiTheme="minorHAnsi" w:hAnsiTheme="minorHAnsi" w:cstheme="minorHAnsi"/>
          <w:color w:val="1F3864" w:themeColor="accent1" w:themeShade="80"/>
        </w:rPr>
        <w:t>Constitution</w:t>
      </w:r>
      <w:proofErr w:type="gramEnd"/>
    </w:p>
    <w:p w14:paraId="745E1D89" w14:textId="47E4F295" w:rsidR="00F0376A" w:rsidRDefault="00647E45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2 </w:t>
      </w:r>
      <w:r w:rsidR="007F39AF">
        <w:rPr>
          <w:rFonts w:asciiTheme="minorHAnsi" w:hAnsiTheme="minorHAnsi" w:cstheme="minorHAnsi"/>
          <w:color w:val="1F3864" w:themeColor="accent1" w:themeShade="80"/>
        </w:rPr>
        <w:t>agains</w:t>
      </w:r>
      <w:r>
        <w:rPr>
          <w:rFonts w:asciiTheme="minorHAnsi" w:hAnsiTheme="minorHAnsi" w:cstheme="minorHAnsi"/>
          <w:color w:val="1F3864" w:themeColor="accent1" w:themeShade="80"/>
        </w:rPr>
        <w:t>t</w:t>
      </w:r>
    </w:p>
    <w:p w14:paraId="0B354828" w14:textId="24A44B40" w:rsidR="00647E45" w:rsidRDefault="007C157B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Th</w:t>
      </w:r>
      <w:r w:rsidR="00647E45">
        <w:rPr>
          <w:rFonts w:asciiTheme="minorHAnsi" w:hAnsiTheme="minorHAnsi" w:cstheme="minorHAnsi"/>
          <w:color w:val="1F3864" w:themeColor="accent1" w:themeShade="80"/>
        </w:rPr>
        <w:t>e proposal i</w:t>
      </w:r>
      <w:r w:rsidR="00F0376A">
        <w:rPr>
          <w:rFonts w:asciiTheme="minorHAnsi" w:hAnsiTheme="minorHAnsi" w:cstheme="minorHAnsi"/>
          <w:color w:val="1F3864" w:themeColor="accent1" w:themeShade="80"/>
        </w:rPr>
        <w:t>s</w:t>
      </w:r>
      <w:r w:rsidR="00647E45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F0376A">
        <w:rPr>
          <w:rFonts w:asciiTheme="minorHAnsi" w:hAnsiTheme="minorHAnsi" w:cstheme="minorHAnsi"/>
          <w:color w:val="1F3864" w:themeColor="accent1" w:themeShade="80"/>
        </w:rPr>
        <w:t xml:space="preserve">therefore successful and will </w:t>
      </w:r>
      <w:r w:rsidR="00647E45">
        <w:rPr>
          <w:rFonts w:asciiTheme="minorHAnsi" w:hAnsiTheme="minorHAnsi" w:cstheme="minorHAnsi"/>
          <w:color w:val="1F3864" w:themeColor="accent1" w:themeShade="80"/>
        </w:rPr>
        <w:t>be</w:t>
      </w:r>
      <w:r w:rsidR="00F0376A" w:rsidRPr="00F0376A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F0376A">
        <w:rPr>
          <w:rFonts w:asciiTheme="minorHAnsi" w:hAnsiTheme="minorHAnsi" w:cstheme="minorHAnsi"/>
          <w:color w:val="1F3864" w:themeColor="accent1" w:themeShade="80"/>
        </w:rPr>
        <w:t>adopted and</w:t>
      </w:r>
      <w:r w:rsidR="00647E45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F0376A">
        <w:rPr>
          <w:rFonts w:asciiTheme="minorHAnsi" w:hAnsiTheme="minorHAnsi" w:cstheme="minorHAnsi"/>
          <w:color w:val="1F3864" w:themeColor="accent1" w:themeShade="80"/>
        </w:rPr>
        <w:t xml:space="preserve">incorporated into the Community Pharmacy Walsall Constitution. 8 members will be </w:t>
      </w:r>
      <w:r w:rsidR="00647E45">
        <w:rPr>
          <w:rFonts w:asciiTheme="minorHAnsi" w:hAnsiTheme="minorHAnsi" w:cstheme="minorHAnsi"/>
          <w:color w:val="1F3864" w:themeColor="accent1" w:themeShade="80"/>
        </w:rPr>
        <w:t>elect</w:t>
      </w:r>
      <w:r w:rsidR="00F0376A">
        <w:rPr>
          <w:rFonts w:asciiTheme="minorHAnsi" w:hAnsiTheme="minorHAnsi" w:cstheme="minorHAnsi"/>
          <w:color w:val="1F3864" w:themeColor="accent1" w:themeShade="80"/>
        </w:rPr>
        <w:t>ed</w:t>
      </w:r>
      <w:r w:rsidR="00647E45">
        <w:rPr>
          <w:rFonts w:asciiTheme="minorHAnsi" w:hAnsiTheme="minorHAnsi" w:cstheme="minorHAnsi"/>
          <w:color w:val="1F3864" w:themeColor="accent1" w:themeShade="80"/>
        </w:rPr>
        <w:t>/nominate</w:t>
      </w:r>
      <w:r w:rsidR="00F0376A">
        <w:rPr>
          <w:rFonts w:asciiTheme="minorHAnsi" w:hAnsiTheme="minorHAnsi" w:cstheme="minorHAnsi"/>
          <w:color w:val="1F3864" w:themeColor="accent1" w:themeShade="80"/>
        </w:rPr>
        <w:t xml:space="preserve">d to form </w:t>
      </w:r>
      <w:r w:rsidR="009F2A38">
        <w:rPr>
          <w:rFonts w:asciiTheme="minorHAnsi" w:hAnsiTheme="minorHAnsi" w:cstheme="minorHAnsi"/>
          <w:color w:val="1F3864" w:themeColor="accent1" w:themeShade="80"/>
        </w:rPr>
        <w:t>Community Pharmacy Walsall</w:t>
      </w:r>
      <w:r w:rsidR="00F0376A">
        <w:rPr>
          <w:rFonts w:asciiTheme="minorHAnsi" w:hAnsiTheme="minorHAnsi" w:cstheme="minorHAnsi"/>
          <w:color w:val="1F3864" w:themeColor="accent1" w:themeShade="80"/>
        </w:rPr>
        <w:t xml:space="preserve"> from July 1</w:t>
      </w:r>
      <w:r w:rsidR="00F0376A" w:rsidRPr="00F0376A">
        <w:rPr>
          <w:rFonts w:asciiTheme="minorHAnsi" w:hAnsiTheme="minorHAnsi" w:cstheme="minorHAnsi"/>
          <w:color w:val="1F3864" w:themeColor="accent1" w:themeShade="80"/>
          <w:vertAlign w:val="superscript"/>
        </w:rPr>
        <w:t>st</w:t>
      </w:r>
      <w:proofErr w:type="gramStart"/>
      <w:r w:rsidR="00F0376A">
        <w:rPr>
          <w:rFonts w:asciiTheme="minorHAnsi" w:hAnsiTheme="minorHAnsi" w:cstheme="minorHAnsi"/>
          <w:color w:val="1F3864" w:themeColor="accent1" w:themeShade="80"/>
        </w:rPr>
        <w:t xml:space="preserve"> 2023</w:t>
      </w:r>
      <w:proofErr w:type="gramEnd"/>
      <w:r w:rsidR="00F0376A">
        <w:rPr>
          <w:rFonts w:asciiTheme="minorHAnsi" w:hAnsiTheme="minorHAnsi" w:cstheme="minorHAnsi"/>
          <w:color w:val="1F3864" w:themeColor="accent1" w:themeShade="80"/>
        </w:rPr>
        <w:t>.</w:t>
      </w:r>
    </w:p>
    <w:p w14:paraId="206073D6" w14:textId="77777777" w:rsidR="003F07B1" w:rsidRDefault="003F07B1" w:rsidP="00647E45">
      <w:pPr>
        <w:rPr>
          <w:rFonts w:asciiTheme="minorHAnsi" w:hAnsiTheme="minorHAnsi" w:cstheme="minorHAnsi"/>
          <w:color w:val="1F3864" w:themeColor="accent1" w:themeShade="80"/>
        </w:rPr>
      </w:pPr>
    </w:p>
    <w:p w14:paraId="53F0AEC7" w14:textId="1924E2AF" w:rsidR="003F07B1" w:rsidRDefault="00647E45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The number of seats</w:t>
      </w:r>
      <w:r w:rsidR="00ED7D7D">
        <w:rPr>
          <w:rFonts w:asciiTheme="minorHAnsi" w:hAnsiTheme="minorHAnsi" w:cstheme="minorHAnsi"/>
          <w:color w:val="1F3864" w:themeColor="accent1" w:themeShade="80"/>
        </w:rPr>
        <w:t xml:space="preserve"> on </w:t>
      </w:r>
      <w:r w:rsidR="009F2A38">
        <w:rPr>
          <w:rFonts w:asciiTheme="minorHAnsi" w:hAnsiTheme="minorHAnsi" w:cstheme="minorHAnsi"/>
          <w:color w:val="1F3864" w:themeColor="accent1" w:themeShade="80"/>
        </w:rPr>
        <w:t>Walsall</w:t>
      </w:r>
      <w:r w:rsidR="00ED7D7D">
        <w:rPr>
          <w:rFonts w:asciiTheme="minorHAnsi" w:hAnsiTheme="minorHAnsi" w:cstheme="minorHAnsi"/>
          <w:color w:val="1F3864" w:themeColor="accent1" w:themeShade="80"/>
        </w:rPr>
        <w:t xml:space="preserve"> LPC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3F07B1">
        <w:rPr>
          <w:rFonts w:asciiTheme="minorHAnsi" w:hAnsiTheme="minorHAnsi" w:cstheme="minorHAnsi"/>
          <w:color w:val="1F3864" w:themeColor="accent1" w:themeShade="80"/>
        </w:rPr>
        <w:t xml:space="preserve">is </w:t>
      </w:r>
      <w:r>
        <w:rPr>
          <w:rFonts w:asciiTheme="minorHAnsi" w:hAnsiTheme="minorHAnsi" w:cstheme="minorHAnsi"/>
          <w:color w:val="1F3864" w:themeColor="accent1" w:themeShade="80"/>
        </w:rPr>
        <w:t xml:space="preserve">calculated on the number of contracts on </w:t>
      </w:r>
      <w:r w:rsidRPr="00674F98">
        <w:rPr>
          <w:rFonts w:asciiTheme="minorHAnsi" w:hAnsiTheme="minorHAnsi" w:cstheme="minorHAnsi"/>
          <w:b/>
          <w:bCs/>
          <w:color w:val="1F3864" w:themeColor="accent1" w:themeShade="80"/>
        </w:rPr>
        <w:t>January 31</w:t>
      </w:r>
      <w:r w:rsidRPr="00674F98">
        <w:rPr>
          <w:rFonts w:asciiTheme="minorHAnsi" w:hAnsiTheme="minorHAnsi" w:cstheme="minorHAnsi"/>
          <w:b/>
          <w:bCs/>
          <w:color w:val="1F3864" w:themeColor="accent1" w:themeShade="80"/>
          <w:vertAlign w:val="superscript"/>
        </w:rPr>
        <w:t>st</w:t>
      </w:r>
      <w:r w:rsidRPr="00674F98">
        <w:rPr>
          <w:rFonts w:asciiTheme="minorHAnsi" w:hAnsiTheme="minorHAnsi" w:cstheme="minorHAnsi"/>
          <w:b/>
          <w:bCs/>
          <w:color w:val="1F3864" w:themeColor="accent1" w:themeShade="80"/>
        </w:rPr>
        <w:t>, 2023</w:t>
      </w:r>
      <w:r w:rsidR="003F07B1">
        <w:rPr>
          <w:rFonts w:asciiTheme="minorHAnsi" w:hAnsiTheme="minorHAnsi" w:cstheme="minorHAnsi"/>
          <w:b/>
          <w:bCs/>
          <w:color w:val="1F3864" w:themeColor="accent1" w:themeShade="80"/>
        </w:rPr>
        <w:t>.</w:t>
      </w:r>
    </w:p>
    <w:p w14:paraId="2412765F" w14:textId="6E4F91CA" w:rsidR="00ED7D7D" w:rsidRDefault="003F07B1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0F23BD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lastRenderedPageBreak/>
        <w:t>8</w:t>
      </w:r>
      <w:r w:rsidRPr="003F07B1"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s</w:t>
      </w:r>
      <w:r w:rsidR="00ED7D7D" w:rsidRPr="00ED7D7D">
        <w:rPr>
          <w:rFonts w:asciiTheme="minorHAnsi" w:hAnsiTheme="minorHAnsi" w:cstheme="minorHAnsi"/>
          <w:color w:val="1F3864" w:themeColor="accent1" w:themeShade="80"/>
        </w:rPr>
        <w:t>eats available</w:t>
      </w:r>
      <w:r>
        <w:rPr>
          <w:rFonts w:asciiTheme="minorHAnsi" w:hAnsiTheme="minorHAnsi" w:cstheme="minorHAnsi"/>
          <w:color w:val="1F3864" w:themeColor="accent1" w:themeShade="80"/>
        </w:rPr>
        <w:t xml:space="preserve"> + Co-opted Executive Officers where applicable</w:t>
      </w:r>
    </w:p>
    <w:p w14:paraId="1E624363" w14:textId="64573D30" w:rsidR="00ED7D7D" w:rsidRDefault="00ED7D7D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4 independent elected members</w:t>
      </w:r>
    </w:p>
    <w:p w14:paraId="31E6E630" w14:textId="4FCA4015" w:rsidR="00ED7D7D" w:rsidRDefault="00ED7D7D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3 CCA nominated </w:t>
      </w:r>
      <w:proofErr w:type="gramStart"/>
      <w:r>
        <w:rPr>
          <w:rFonts w:asciiTheme="minorHAnsi" w:hAnsiTheme="minorHAnsi" w:cstheme="minorHAnsi"/>
          <w:b/>
          <w:bCs/>
          <w:color w:val="1F3864" w:themeColor="accent1" w:themeShade="80"/>
        </w:rPr>
        <w:t>members</w:t>
      </w:r>
      <w:proofErr w:type="gramEnd"/>
    </w:p>
    <w:p w14:paraId="372C8B90" w14:textId="5C7E483A" w:rsidR="00ED7D7D" w:rsidRDefault="00ED7D7D" w:rsidP="00ED7D7D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1 </w:t>
      </w:r>
      <w:proofErr w:type="spellStart"/>
      <w:r>
        <w:rPr>
          <w:rFonts w:asciiTheme="minorHAnsi" w:hAnsiTheme="minorHAnsi" w:cstheme="minorHAnsi"/>
          <w:b/>
          <w:bCs/>
          <w:color w:val="1F3864" w:themeColor="accent1" w:themeShade="80"/>
        </w:rPr>
        <w:t>AIMp</w:t>
      </w:r>
      <w:proofErr w:type="spellEnd"/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nominated </w:t>
      </w:r>
      <w:proofErr w:type="gramStart"/>
      <w:r>
        <w:rPr>
          <w:rFonts w:asciiTheme="minorHAnsi" w:hAnsiTheme="minorHAnsi" w:cstheme="minorHAnsi"/>
          <w:b/>
          <w:bCs/>
          <w:color w:val="1F3864" w:themeColor="accent1" w:themeShade="80"/>
        </w:rPr>
        <w:t>member</w:t>
      </w:r>
      <w:proofErr w:type="gramEnd"/>
    </w:p>
    <w:p w14:paraId="73A5D2FA" w14:textId="3B9BAEF7" w:rsidR="00F0376A" w:rsidRDefault="00F0376A" w:rsidP="00ED7D7D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35AFD0A6" w14:textId="1EA2F122" w:rsidR="00F0376A" w:rsidRDefault="00F0376A" w:rsidP="00ED7D7D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The </w:t>
      </w:r>
      <w:r w:rsidRPr="003F07B1">
        <w:rPr>
          <w:rFonts w:asciiTheme="minorHAnsi" w:hAnsiTheme="minorHAnsi" w:cstheme="minorHAnsi"/>
          <w:b/>
          <w:bCs/>
          <w:color w:val="1F3864" w:themeColor="accent1" w:themeShade="80"/>
        </w:rPr>
        <w:t>Election Calculator</w:t>
      </w:r>
      <w:r>
        <w:rPr>
          <w:rFonts w:asciiTheme="minorHAnsi" w:hAnsiTheme="minorHAnsi" w:cstheme="minorHAnsi"/>
          <w:color w:val="1F3864" w:themeColor="accent1" w:themeShade="80"/>
        </w:rPr>
        <w:t xml:space="preserve"> is continuously updated to reflect </w:t>
      </w:r>
      <w:r w:rsidR="003F07B1">
        <w:rPr>
          <w:rFonts w:asciiTheme="minorHAnsi" w:hAnsiTheme="minorHAnsi" w:cstheme="minorHAnsi"/>
          <w:color w:val="1F3864" w:themeColor="accent1" w:themeShade="80"/>
        </w:rPr>
        <w:t xml:space="preserve">proposed/actual </w:t>
      </w:r>
      <w:r>
        <w:rPr>
          <w:rFonts w:asciiTheme="minorHAnsi" w:hAnsiTheme="minorHAnsi" w:cstheme="minorHAnsi"/>
          <w:color w:val="1F3864" w:themeColor="accent1" w:themeShade="80"/>
        </w:rPr>
        <w:t xml:space="preserve">changes as they are communicated to the CO. It is attached with these notes </w:t>
      </w:r>
      <w:r w:rsidR="00C86273">
        <w:rPr>
          <w:rFonts w:asciiTheme="minorHAnsi" w:hAnsiTheme="minorHAnsi" w:cstheme="minorHAnsi"/>
          <w:color w:val="1F3864" w:themeColor="accent1" w:themeShade="80"/>
        </w:rPr>
        <w:t>inclu</w:t>
      </w:r>
      <w:r w:rsidR="009F2A38">
        <w:rPr>
          <w:rFonts w:asciiTheme="minorHAnsi" w:hAnsiTheme="minorHAnsi" w:cstheme="minorHAnsi"/>
          <w:color w:val="1F3864" w:themeColor="accent1" w:themeShade="80"/>
        </w:rPr>
        <w:t>ding all</w:t>
      </w:r>
      <w:r>
        <w:rPr>
          <w:rFonts w:asciiTheme="minorHAnsi" w:hAnsiTheme="minorHAnsi" w:cstheme="minorHAnsi"/>
          <w:color w:val="1F3864" w:themeColor="accent1" w:themeShade="80"/>
        </w:rPr>
        <w:t xml:space="preserve"> information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 available on 10</w:t>
      </w:r>
      <w:r w:rsidR="00840FF9" w:rsidRPr="00840FF9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 March 2023.</w:t>
      </w:r>
    </w:p>
    <w:p w14:paraId="5E94142B" w14:textId="16213DC8" w:rsidR="00F0376A" w:rsidRPr="00F0376A" w:rsidRDefault="00F0376A" w:rsidP="00ED7D7D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NB this is a working document </w:t>
      </w:r>
      <w:r w:rsidR="009F2A38">
        <w:rPr>
          <w:rFonts w:asciiTheme="minorHAnsi" w:hAnsiTheme="minorHAnsi" w:cstheme="minorHAnsi"/>
          <w:color w:val="1F3864" w:themeColor="accent1" w:themeShade="80"/>
        </w:rPr>
        <w:t>which</w:t>
      </w:r>
      <w:r>
        <w:rPr>
          <w:rFonts w:asciiTheme="minorHAnsi" w:hAnsiTheme="minorHAnsi" w:cstheme="minorHAnsi"/>
          <w:color w:val="1F3864" w:themeColor="accent1" w:themeShade="80"/>
        </w:rPr>
        <w:t xml:space="preserve"> reflects chang</w:t>
      </w:r>
      <w:r w:rsidR="00C86273">
        <w:rPr>
          <w:rFonts w:asciiTheme="minorHAnsi" w:hAnsiTheme="minorHAnsi" w:cstheme="minorHAnsi"/>
          <w:color w:val="1F3864" w:themeColor="accent1" w:themeShade="80"/>
        </w:rPr>
        <w:t>es as notified</w:t>
      </w:r>
      <w:r>
        <w:rPr>
          <w:rFonts w:asciiTheme="minorHAnsi" w:hAnsiTheme="minorHAnsi" w:cstheme="minorHAnsi"/>
          <w:color w:val="1F3864" w:themeColor="accent1" w:themeShade="80"/>
        </w:rPr>
        <w:t>.</w:t>
      </w:r>
    </w:p>
    <w:p w14:paraId="5CF3A994" w14:textId="0ABD6963" w:rsidR="00ED7D7D" w:rsidRPr="00ED7D7D" w:rsidRDefault="00ED7D7D" w:rsidP="00647E45">
      <w:pPr>
        <w:rPr>
          <w:rFonts w:asciiTheme="minorHAnsi" w:hAnsiTheme="minorHAnsi" w:cstheme="minorHAnsi"/>
          <w:color w:val="1F3864" w:themeColor="accent1" w:themeShade="80"/>
        </w:rPr>
      </w:pPr>
    </w:p>
    <w:p w14:paraId="1F80AD8B" w14:textId="105AB0EE" w:rsidR="00ED7D7D" w:rsidRDefault="00ED7D7D" w:rsidP="00647E45">
      <w:pPr>
        <w:rPr>
          <w:rFonts w:asciiTheme="minorHAnsi" w:hAnsiTheme="minorHAnsi" w:cstheme="minorHAnsi"/>
          <w:color w:val="1F3864" w:themeColor="accent1" w:themeShade="80"/>
        </w:rPr>
      </w:pPr>
      <w:r w:rsidRPr="00ED7D7D">
        <w:rPr>
          <w:rFonts w:asciiTheme="minorHAnsi" w:hAnsiTheme="minorHAnsi" w:cstheme="minorHAnsi"/>
          <w:color w:val="1F3864" w:themeColor="accent1" w:themeShade="80"/>
        </w:rPr>
        <w:t xml:space="preserve">There was discussion around the implications of changes to </w:t>
      </w:r>
      <w:r w:rsidR="009F2A38">
        <w:rPr>
          <w:rFonts w:asciiTheme="minorHAnsi" w:hAnsiTheme="minorHAnsi" w:cstheme="minorHAnsi"/>
          <w:color w:val="1F3864" w:themeColor="accent1" w:themeShade="80"/>
        </w:rPr>
        <w:t xml:space="preserve">relative number </w:t>
      </w:r>
      <w:r w:rsidRPr="00ED7D7D">
        <w:rPr>
          <w:rFonts w:asciiTheme="minorHAnsi" w:hAnsiTheme="minorHAnsi" w:cstheme="minorHAnsi"/>
          <w:color w:val="1F3864" w:themeColor="accent1" w:themeShade="80"/>
        </w:rPr>
        <w:t>of contractors</w:t>
      </w:r>
      <w:r w:rsidR="009F2A38">
        <w:rPr>
          <w:rFonts w:asciiTheme="minorHAnsi" w:hAnsiTheme="minorHAnsi" w:cstheme="minorHAnsi"/>
          <w:color w:val="1F3864" w:themeColor="accent1" w:themeShade="80"/>
        </w:rPr>
        <w:t>; the</w:t>
      </w:r>
      <w:r>
        <w:rPr>
          <w:rFonts w:asciiTheme="minorHAnsi" w:hAnsiTheme="minorHAnsi" w:cstheme="minorHAnsi"/>
          <w:color w:val="1F3864" w:themeColor="accent1" w:themeShade="80"/>
        </w:rPr>
        <w:t xml:space="preserve"> trend </w:t>
      </w:r>
      <w:r w:rsidR="003F07B1">
        <w:rPr>
          <w:rFonts w:asciiTheme="minorHAnsi" w:hAnsiTheme="minorHAnsi" w:cstheme="minorHAnsi"/>
          <w:color w:val="1F3864" w:themeColor="accent1" w:themeShade="80"/>
        </w:rPr>
        <w:t xml:space="preserve">is </w:t>
      </w:r>
      <w:r>
        <w:rPr>
          <w:rFonts w:asciiTheme="minorHAnsi" w:hAnsiTheme="minorHAnsi" w:cstheme="minorHAnsi"/>
          <w:color w:val="1F3864" w:themeColor="accent1" w:themeShade="80"/>
        </w:rPr>
        <w:t xml:space="preserve">increasing independent </w:t>
      </w:r>
      <w:r w:rsidR="00840FF9">
        <w:rPr>
          <w:rFonts w:asciiTheme="minorHAnsi" w:hAnsiTheme="minorHAnsi" w:cstheme="minorHAnsi"/>
          <w:color w:val="1F3864" w:themeColor="accent1" w:themeShade="80"/>
        </w:rPr>
        <w:t>vs CCA ownership</w:t>
      </w:r>
      <w:r w:rsidR="00A23702">
        <w:rPr>
          <w:rFonts w:asciiTheme="minorHAnsi" w:hAnsiTheme="minorHAnsi" w:cstheme="minorHAnsi"/>
          <w:color w:val="1F3864" w:themeColor="accent1" w:themeShade="80"/>
        </w:rPr>
        <w:t xml:space="preserve"> and </w:t>
      </w:r>
      <w:proofErr w:type="spellStart"/>
      <w:r>
        <w:rPr>
          <w:rFonts w:asciiTheme="minorHAnsi" w:hAnsiTheme="minorHAnsi" w:cstheme="minorHAnsi"/>
          <w:color w:val="1F3864" w:themeColor="accent1" w:themeShade="80"/>
        </w:rPr>
        <w:t>AIMp</w:t>
      </w:r>
      <w:proofErr w:type="spellEnd"/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3F07B1">
        <w:rPr>
          <w:rFonts w:asciiTheme="minorHAnsi" w:hAnsiTheme="minorHAnsi" w:cstheme="minorHAnsi"/>
          <w:color w:val="1F3864" w:themeColor="accent1" w:themeShade="80"/>
        </w:rPr>
        <w:t xml:space="preserve">(Independent Multiple) </w:t>
      </w:r>
      <w:r>
        <w:rPr>
          <w:rFonts w:asciiTheme="minorHAnsi" w:hAnsiTheme="minorHAnsi" w:cstheme="minorHAnsi"/>
          <w:color w:val="1F3864" w:themeColor="accent1" w:themeShade="80"/>
        </w:rPr>
        <w:t>membership is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growing. </w:t>
      </w:r>
    </w:p>
    <w:p w14:paraId="5924F0C2" w14:textId="07E903A4" w:rsidR="00ED7D7D" w:rsidRDefault="00ED7D7D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The contractor base is under constant review</w:t>
      </w:r>
      <w:r w:rsidR="000976FD">
        <w:rPr>
          <w:rFonts w:asciiTheme="minorHAnsi" w:hAnsiTheme="minorHAnsi" w:cstheme="minorHAnsi"/>
          <w:color w:val="1F3864" w:themeColor="accent1" w:themeShade="80"/>
        </w:rPr>
        <w:t>.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840FF9">
        <w:rPr>
          <w:rFonts w:asciiTheme="minorHAnsi" w:hAnsiTheme="minorHAnsi" w:cstheme="minorHAnsi"/>
          <w:color w:val="1F3864" w:themeColor="accent1" w:themeShade="80"/>
        </w:rPr>
        <w:t>O</w:t>
      </w:r>
      <w:r w:rsidR="007F39AF">
        <w:rPr>
          <w:rFonts w:asciiTheme="minorHAnsi" w:hAnsiTheme="minorHAnsi" w:cstheme="minorHAnsi"/>
          <w:color w:val="1F3864" w:themeColor="accent1" w:themeShade="80"/>
        </w:rPr>
        <w:t>ppor</w:t>
      </w:r>
      <w:r>
        <w:rPr>
          <w:rFonts w:asciiTheme="minorHAnsi" w:hAnsiTheme="minorHAnsi" w:cstheme="minorHAnsi"/>
          <w:color w:val="1F3864" w:themeColor="accent1" w:themeShade="80"/>
        </w:rPr>
        <w:t>t</w:t>
      </w:r>
      <w:r w:rsidR="007F39AF">
        <w:rPr>
          <w:rFonts w:asciiTheme="minorHAnsi" w:hAnsiTheme="minorHAnsi" w:cstheme="minorHAnsi"/>
          <w:color w:val="1F3864" w:themeColor="accent1" w:themeShade="80"/>
        </w:rPr>
        <w:t>un</w:t>
      </w:r>
      <w:r>
        <w:rPr>
          <w:rFonts w:asciiTheme="minorHAnsi" w:hAnsiTheme="minorHAnsi" w:cstheme="minorHAnsi"/>
          <w:color w:val="1F3864" w:themeColor="accent1" w:themeShade="80"/>
        </w:rPr>
        <w:t>i</w:t>
      </w:r>
      <w:r w:rsidR="007F39AF">
        <w:rPr>
          <w:rFonts w:asciiTheme="minorHAnsi" w:hAnsiTheme="minorHAnsi" w:cstheme="minorHAnsi"/>
          <w:color w:val="1F3864" w:themeColor="accent1" w:themeShade="80"/>
        </w:rPr>
        <w:t>t</w:t>
      </w:r>
      <w:r w:rsidR="00840FF9">
        <w:rPr>
          <w:rFonts w:asciiTheme="minorHAnsi" w:hAnsiTheme="minorHAnsi" w:cstheme="minorHAnsi"/>
          <w:color w:val="1F3864" w:themeColor="accent1" w:themeShade="80"/>
        </w:rPr>
        <w:t>ies</w:t>
      </w:r>
      <w:r>
        <w:rPr>
          <w:rFonts w:asciiTheme="minorHAnsi" w:hAnsiTheme="minorHAnsi" w:cstheme="minorHAnsi"/>
          <w:color w:val="1F3864" w:themeColor="accent1" w:themeShade="80"/>
        </w:rPr>
        <w:t xml:space="preserve"> for rebalancing 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the </w:t>
      </w:r>
      <w:r w:rsidR="00C86273">
        <w:rPr>
          <w:rFonts w:asciiTheme="minorHAnsi" w:hAnsiTheme="minorHAnsi" w:cstheme="minorHAnsi"/>
          <w:color w:val="1F3864" w:themeColor="accent1" w:themeShade="80"/>
        </w:rPr>
        <w:t>Committee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 ar</w:t>
      </w:r>
      <w:r>
        <w:rPr>
          <w:rFonts w:asciiTheme="minorHAnsi" w:hAnsiTheme="minorHAnsi" w:cstheme="minorHAnsi"/>
          <w:color w:val="1F3864" w:themeColor="accent1" w:themeShade="80"/>
        </w:rPr>
        <w:t>is</w:t>
      </w:r>
      <w:r w:rsidR="00840FF9">
        <w:rPr>
          <w:rFonts w:asciiTheme="minorHAnsi" w:hAnsiTheme="minorHAnsi" w:cstheme="minorHAnsi"/>
          <w:color w:val="1F3864" w:themeColor="accent1" w:themeShade="80"/>
        </w:rPr>
        <w:t>e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due to Constitutional changes recommended by PSNC, at </w:t>
      </w:r>
      <w:r>
        <w:rPr>
          <w:rFonts w:asciiTheme="minorHAnsi" w:hAnsiTheme="minorHAnsi" w:cstheme="minorHAnsi"/>
          <w:color w:val="1F3864" w:themeColor="accent1" w:themeShade="80"/>
        </w:rPr>
        <w:t>retirement of a member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>or</w:t>
      </w:r>
      <w:r w:rsidR="00840FF9">
        <w:rPr>
          <w:rFonts w:asciiTheme="minorHAnsi" w:hAnsiTheme="minorHAnsi" w:cstheme="minorHAnsi"/>
          <w:color w:val="1F3864" w:themeColor="accent1" w:themeShade="80"/>
        </w:rPr>
        <w:t xml:space="preserve"> the</w:t>
      </w:r>
      <w:r>
        <w:rPr>
          <w:rFonts w:asciiTheme="minorHAnsi" w:hAnsiTheme="minorHAnsi" w:cstheme="minorHAnsi"/>
          <w:color w:val="1F3864" w:themeColor="accent1" w:themeShade="80"/>
        </w:rPr>
        <w:t xml:space="preserve"> election of a new committee.  </w:t>
      </w:r>
    </w:p>
    <w:p w14:paraId="788DA4EE" w14:textId="77777777" w:rsidR="000976FD" w:rsidRDefault="000976FD" w:rsidP="00647E45">
      <w:pPr>
        <w:rPr>
          <w:rFonts w:asciiTheme="minorHAnsi" w:hAnsiTheme="minorHAnsi" w:cstheme="minorHAnsi"/>
          <w:color w:val="1F3864" w:themeColor="accent1" w:themeShade="80"/>
        </w:rPr>
      </w:pPr>
    </w:p>
    <w:p w14:paraId="7AB00660" w14:textId="4B5515CD" w:rsidR="000976FD" w:rsidRPr="000976FD" w:rsidRDefault="000976FD" w:rsidP="00647E45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0976FD">
        <w:rPr>
          <w:rFonts w:asciiTheme="minorHAnsi" w:hAnsiTheme="minorHAnsi" w:cstheme="minorHAnsi"/>
          <w:b/>
          <w:bCs/>
          <w:color w:val="1F3864" w:themeColor="accent1" w:themeShade="80"/>
        </w:rPr>
        <w:t>2023 Election</w:t>
      </w:r>
      <w:r w:rsidR="003F07B1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/name </w:t>
      </w:r>
      <w:proofErr w:type="gramStart"/>
      <w:r w:rsidR="003F07B1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change </w:t>
      </w:r>
      <w:r w:rsidRPr="000976FD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="003F07B1">
        <w:rPr>
          <w:rFonts w:asciiTheme="minorHAnsi" w:hAnsiTheme="minorHAnsi" w:cstheme="minorHAnsi"/>
          <w:b/>
          <w:bCs/>
          <w:color w:val="1F3864" w:themeColor="accent1" w:themeShade="80"/>
        </w:rPr>
        <w:t>&gt;</w:t>
      </w:r>
      <w:proofErr w:type="gramEnd"/>
      <w:r w:rsidR="003F07B1">
        <w:rPr>
          <w:rFonts w:asciiTheme="minorHAnsi" w:hAnsiTheme="minorHAnsi" w:cstheme="minorHAnsi"/>
          <w:b/>
          <w:bCs/>
          <w:color w:val="1F3864" w:themeColor="accent1" w:themeShade="80"/>
        </w:rPr>
        <w:t>&gt;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Pr="005C3304">
        <w:rPr>
          <w:rFonts w:asciiTheme="minorHAnsi" w:hAnsiTheme="minorHAnsi" w:cstheme="minorHAnsi"/>
          <w:b/>
          <w:bCs/>
          <w:color w:val="1F3864" w:themeColor="accent1" w:themeShade="80"/>
        </w:rPr>
        <w:t>Community Pharmacy Walsall</w:t>
      </w:r>
    </w:p>
    <w:p w14:paraId="1B592B6E" w14:textId="1003AF21" w:rsidR="00C01491" w:rsidRDefault="007F39AF" w:rsidP="000976FD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Guidance from PSNC on the process</w:t>
      </w:r>
      <w:r w:rsidR="00C86273">
        <w:rPr>
          <w:rFonts w:asciiTheme="minorHAnsi" w:hAnsiTheme="minorHAnsi" w:cstheme="minorHAnsi"/>
          <w:color w:val="1F3864" w:themeColor="accent1" w:themeShade="80"/>
        </w:rPr>
        <w:t>,</w:t>
      </w:r>
      <w:r>
        <w:rPr>
          <w:rFonts w:asciiTheme="minorHAnsi" w:hAnsiTheme="minorHAnsi" w:cstheme="minorHAnsi"/>
          <w:color w:val="1F3864" w:themeColor="accent1" w:themeShade="80"/>
        </w:rPr>
        <w:t xml:space="preserve"> timetable </w:t>
      </w:r>
      <w:r w:rsidR="00C86273">
        <w:rPr>
          <w:rFonts w:asciiTheme="minorHAnsi" w:hAnsiTheme="minorHAnsi" w:cstheme="minorHAnsi"/>
          <w:color w:val="1F3864" w:themeColor="accent1" w:themeShade="80"/>
        </w:rPr>
        <w:t xml:space="preserve">and supporting information </w:t>
      </w:r>
      <w:r>
        <w:rPr>
          <w:rFonts w:asciiTheme="minorHAnsi" w:hAnsiTheme="minorHAnsi" w:cstheme="minorHAnsi"/>
          <w:color w:val="1F3864" w:themeColor="accent1" w:themeShade="80"/>
        </w:rPr>
        <w:t xml:space="preserve">available from the </w:t>
      </w:r>
      <w:r w:rsidR="00C86273">
        <w:rPr>
          <w:rFonts w:asciiTheme="minorHAnsi" w:hAnsiTheme="minorHAnsi" w:cstheme="minorHAnsi"/>
          <w:color w:val="1F3864" w:themeColor="accent1" w:themeShade="80"/>
        </w:rPr>
        <w:t>LPC website</w:t>
      </w:r>
      <w:hyperlink r:id="rId11" w:history="1">
        <w:r w:rsidR="00C86273" w:rsidRPr="00A23702">
          <w:rPr>
            <w:rStyle w:val="Hyperlink"/>
            <w:rFonts w:asciiTheme="minorHAnsi" w:hAnsiTheme="minorHAnsi" w:cstheme="minorHAnsi"/>
          </w:rPr>
          <w:t xml:space="preserve"> </w:t>
        </w:r>
        <w:hyperlink r:id="rId12" w:history="1">
          <w:r w:rsidR="00C86273" w:rsidRPr="00A23702">
            <w:rPr>
              <w:rStyle w:val="Hyperlink"/>
              <w:rFonts w:asciiTheme="minorHAnsi" w:hAnsiTheme="minorHAnsi" w:cstheme="minorHAnsi"/>
              <w:b/>
              <w:bCs/>
            </w:rPr>
            <w:t>HERE</w:t>
          </w:r>
        </w:hyperlink>
      </w:hyperlink>
      <w:r w:rsidR="00A23702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C86273" w:rsidRPr="000976FD">
        <w:rPr>
          <w:rFonts w:asciiTheme="minorHAnsi" w:hAnsiTheme="minorHAnsi" w:cstheme="minorHAnsi"/>
          <w:color w:val="1F3864" w:themeColor="accent1" w:themeShade="80"/>
        </w:rPr>
        <w:t>Th</w:t>
      </w:r>
      <w:r w:rsidR="000976FD">
        <w:rPr>
          <w:rFonts w:asciiTheme="minorHAnsi" w:hAnsiTheme="minorHAnsi" w:cstheme="minorHAnsi"/>
          <w:color w:val="1F3864" w:themeColor="accent1" w:themeShade="80"/>
        </w:rPr>
        <w:t>e</w:t>
      </w:r>
      <w:r w:rsidR="00C86273">
        <w:rPr>
          <w:rFonts w:asciiTheme="minorHAnsi" w:hAnsiTheme="minorHAnsi" w:cstheme="minorHAnsi"/>
          <w:color w:val="1F3864" w:themeColor="accent1" w:themeShade="80"/>
        </w:rPr>
        <w:t xml:space="preserve"> CO intends to email contractors by 20</w:t>
      </w:r>
      <w:r w:rsidR="00C86273" w:rsidRPr="00C86273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 w:rsidR="00C86273">
        <w:rPr>
          <w:rFonts w:asciiTheme="minorHAnsi" w:hAnsiTheme="minorHAnsi" w:cstheme="minorHAnsi"/>
          <w:color w:val="1F3864" w:themeColor="accent1" w:themeShade="80"/>
        </w:rPr>
        <w:t xml:space="preserve"> March</w:t>
      </w:r>
      <w:r w:rsidR="00A23702">
        <w:rPr>
          <w:rFonts w:asciiTheme="minorHAnsi" w:hAnsiTheme="minorHAnsi" w:cstheme="minorHAnsi"/>
          <w:color w:val="1F3864" w:themeColor="accent1" w:themeShade="80"/>
        </w:rPr>
        <w:t>.</w:t>
      </w:r>
    </w:p>
    <w:p w14:paraId="7CF6F8A5" w14:textId="1AF5846C" w:rsidR="00D14D2A" w:rsidRDefault="00D14D2A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From 1</w:t>
      </w:r>
      <w:r w:rsidRPr="00D14D2A">
        <w:rPr>
          <w:rFonts w:asciiTheme="minorHAnsi" w:hAnsiTheme="minorHAnsi" w:cstheme="minorHAnsi"/>
          <w:color w:val="1F3864" w:themeColor="accent1" w:themeShade="80"/>
          <w:vertAlign w:val="superscript"/>
        </w:rPr>
        <w:t>st</w:t>
      </w:r>
      <w:r>
        <w:rPr>
          <w:rFonts w:asciiTheme="minorHAnsi" w:hAnsiTheme="minorHAnsi" w:cstheme="minorHAnsi"/>
          <w:color w:val="1F3864" w:themeColor="accent1" w:themeShade="80"/>
        </w:rPr>
        <w:t xml:space="preserve"> July the committee will be renamed </w:t>
      </w:r>
      <w:r w:rsidRPr="005C3304">
        <w:rPr>
          <w:rFonts w:asciiTheme="minorHAnsi" w:hAnsiTheme="minorHAnsi" w:cstheme="minorHAnsi"/>
          <w:b/>
          <w:bCs/>
          <w:color w:val="1F3864" w:themeColor="accent1" w:themeShade="80"/>
        </w:rPr>
        <w:t>Community Pharmacy Walsall</w:t>
      </w:r>
      <w:r>
        <w:rPr>
          <w:rFonts w:asciiTheme="minorHAnsi" w:hAnsiTheme="minorHAnsi" w:cstheme="minorHAnsi"/>
          <w:color w:val="1F3864" w:themeColor="accent1" w:themeShade="80"/>
        </w:rPr>
        <w:t xml:space="preserve">, Hema </w:t>
      </w:r>
      <w:r w:rsidR="009F2A38">
        <w:rPr>
          <w:rFonts w:asciiTheme="minorHAnsi" w:hAnsiTheme="minorHAnsi" w:cstheme="minorHAnsi"/>
          <w:color w:val="1F3864" w:themeColor="accent1" w:themeShade="80"/>
        </w:rPr>
        <w:t xml:space="preserve">was </w:t>
      </w:r>
      <w:r>
        <w:rPr>
          <w:rFonts w:asciiTheme="minorHAnsi" w:hAnsiTheme="minorHAnsi" w:cstheme="minorHAnsi"/>
          <w:color w:val="1F3864" w:themeColor="accent1" w:themeShade="80"/>
        </w:rPr>
        <w:t>asked for assistance in ensuring stakeholders a</w:t>
      </w:r>
      <w:r w:rsidR="005C3304">
        <w:rPr>
          <w:rFonts w:asciiTheme="minorHAnsi" w:hAnsiTheme="minorHAnsi" w:cstheme="minorHAnsi"/>
          <w:color w:val="1F3864" w:themeColor="accent1" w:themeShade="80"/>
        </w:rPr>
        <w:t>r</w:t>
      </w:r>
      <w:r>
        <w:rPr>
          <w:rFonts w:asciiTheme="minorHAnsi" w:hAnsiTheme="minorHAnsi" w:cstheme="minorHAnsi"/>
          <w:color w:val="1F3864" w:themeColor="accent1" w:themeShade="80"/>
        </w:rPr>
        <w:t xml:space="preserve">e </w:t>
      </w:r>
      <w:r w:rsidR="005C3304">
        <w:rPr>
          <w:rFonts w:asciiTheme="minorHAnsi" w:hAnsiTheme="minorHAnsi" w:cstheme="minorHAnsi"/>
          <w:color w:val="1F3864" w:themeColor="accent1" w:themeShade="80"/>
        </w:rPr>
        <w:t xml:space="preserve">made </w:t>
      </w:r>
      <w:r>
        <w:rPr>
          <w:rFonts w:asciiTheme="minorHAnsi" w:hAnsiTheme="minorHAnsi" w:cstheme="minorHAnsi"/>
          <w:color w:val="1F3864" w:themeColor="accent1" w:themeShade="80"/>
        </w:rPr>
        <w:t>aware of</w:t>
      </w:r>
      <w:r w:rsidR="005C3304">
        <w:rPr>
          <w:rFonts w:asciiTheme="minorHAnsi" w:hAnsiTheme="minorHAnsi" w:cstheme="minorHAnsi"/>
          <w:color w:val="1F3864" w:themeColor="accent1" w:themeShade="80"/>
        </w:rPr>
        <w:t xml:space="preserve"> the change.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37FB7993" w14:textId="1FE5EA0D" w:rsidR="00ED7D7D" w:rsidRPr="00674F98" w:rsidRDefault="007F39AF" w:rsidP="00647E45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2A4E5DE3" w14:textId="13085AB5" w:rsidR="00E74766" w:rsidRDefault="00BA4D58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Services</w:t>
      </w:r>
      <w:r w:rsidR="003861BF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Report - Hema</w:t>
      </w:r>
    </w:p>
    <w:p w14:paraId="16114B53" w14:textId="041EF743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All the services offered at each “Place” in the </w:t>
      </w:r>
      <w:r w:rsidR="00FB4744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Black Country Integrated Care </w:t>
      </w:r>
      <w:r w:rsidR="00745B42">
        <w:rPr>
          <w:rFonts w:asciiTheme="minorHAnsi" w:hAnsiTheme="minorHAnsi" w:cstheme="minorHAnsi"/>
          <w:b/>
          <w:bCs/>
          <w:color w:val="1F3864" w:themeColor="accent1" w:themeShade="80"/>
        </w:rPr>
        <w:t>System</w:t>
      </w:r>
      <w:r>
        <w:rPr>
          <w:rFonts w:asciiTheme="minorHAnsi" w:hAnsiTheme="minorHAnsi" w:cstheme="minorHAnsi"/>
          <w:color w:val="1F3864" w:themeColor="accent1" w:themeShade="80"/>
        </w:rPr>
        <w:t xml:space="preserve"> ar</w:t>
      </w:r>
      <w:r w:rsidR="00FB4744">
        <w:rPr>
          <w:rFonts w:asciiTheme="minorHAnsi" w:hAnsiTheme="minorHAnsi" w:cstheme="minorHAnsi"/>
          <w:color w:val="1F3864" w:themeColor="accent1" w:themeShade="80"/>
        </w:rPr>
        <w:t xml:space="preserve">e </w:t>
      </w:r>
      <w:r>
        <w:rPr>
          <w:rFonts w:asciiTheme="minorHAnsi" w:hAnsiTheme="minorHAnsi" w:cstheme="minorHAnsi"/>
          <w:color w:val="1F3864" w:themeColor="accent1" w:themeShade="80"/>
        </w:rPr>
        <w:t xml:space="preserve">being reviewed and harmonised. Updated </w:t>
      </w:r>
      <w:r w:rsidR="00745B42">
        <w:rPr>
          <w:rFonts w:asciiTheme="minorHAnsi" w:hAnsiTheme="minorHAnsi" w:cstheme="minorHAnsi"/>
          <w:color w:val="1F3864" w:themeColor="accent1" w:themeShade="80"/>
        </w:rPr>
        <w:t>S</w:t>
      </w:r>
      <w:r>
        <w:rPr>
          <w:rFonts w:asciiTheme="minorHAnsi" w:hAnsiTheme="minorHAnsi" w:cstheme="minorHAnsi"/>
          <w:color w:val="1F3864" w:themeColor="accent1" w:themeShade="80"/>
        </w:rPr>
        <w:t>LAs will be circulated in due course.</w:t>
      </w:r>
    </w:p>
    <w:p w14:paraId="33007751" w14:textId="37C539A9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Inc</w:t>
      </w:r>
      <w:r w:rsidR="009F2A38">
        <w:rPr>
          <w:rFonts w:asciiTheme="minorHAnsi" w:hAnsiTheme="minorHAnsi" w:cstheme="minorHAnsi"/>
          <w:color w:val="1F3864" w:themeColor="accent1" w:themeShade="80"/>
        </w:rPr>
        <w:t>l</w:t>
      </w:r>
      <w:r>
        <w:rPr>
          <w:rFonts w:asciiTheme="minorHAnsi" w:hAnsiTheme="minorHAnsi" w:cstheme="minorHAnsi"/>
          <w:color w:val="1F3864" w:themeColor="accent1" w:themeShade="80"/>
        </w:rPr>
        <w:t>udes:</w:t>
      </w:r>
    </w:p>
    <w:p w14:paraId="727DE08F" w14:textId="77777777" w:rsidR="003861BF" w:rsidRPr="009F2A38" w:rsidRDefault="003861BF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F2A38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Palliative Care: </w:t>
      </w:r>
    </w:p>
    <w:p w14:paraId="01D93110" w14:textId="77777777" w:rsidR="003861BF" w:rsidRPr="003861BF" w:rsidRDefault="003861BF" w:rsidP="003861B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1F3864" w:themeColor="accent1" w:themeShade="80"/>
        </w:rPr>
      </w:pPr>
      <w:r w:rsidRPr="003861BF">
        <w:rPr>
          <w:rFonts w:asciiTheme="minorHAnsi" w:hAnsiTheme="minorHAnsi" w:cstheme="minorHAnsi"/>
          <w:color w:val="1F3864" w:themeColor="accent1" w:themeShade="80"/>
        </w:rPr>
        <w:t xml:space="preserve">changes to on-call (other BC areas only offer in-hours services) and </w:t>
      </w:r>
    </w:p>
    <w:p w14:paraId="50E497A3" w14:textId="3278650C" w:rsidR="003861BF" w:rsidRDefault="003861BF" w:rsidP="003861B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1F3864" w:themeColor="accent1" w:themeShade="80"/>
        </w:rPr>
      </w:pPr>
      <w:r w:rsidRPr="003861BF">
        <w:rPr>
          <w:rFonts w:asciiTheme="minorHAnsi" w:hAnsiTheme="minorHAnsi" w:cstheme="minorHAnsi"/>
          <w:color w:val="1F3864" w:themeColor="accent1" w:themeShade="80"/>
        </w:rPr>
        <w:t xml:space="preserve">updated formulary to include new recommended </w:t>
      </w:r>
      <w:proofErr w:type="gramStart"/>
      <w:r w:rsidRPr="003861BF">
        <w:rPr>
          <w:rFonts w:asciiTheme="minorHAnsi" w:hAnsiTheme="minorHAnsi" w:cstheme="minorHAnsi"/>
          <w:color w:val="1F3864" w:themeColor="accent1" w:themeShade="80"/>
        </w:rPr>
        <w:t>drugs</w:t>
      </w:r>
      <w:proofErr w:type="gramEnd"/>
    </w:p>
    <w:p w14:paraId="4FC955A0" w14:textId="77777777" w:rsidR="00905872" w:rsidRPr="003861BF" w:rsidRDefault="00905872" w:rsidP="003861B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1F3864" w:themeColor="accent1" w:themeShade="80"/>
        </w:rPr>
      </w:pPr>
    </w:p>
    <w:p w14:paraId="10ECA1AE" w14:textId="79E6B3E9" w:rsidR="003861BF" w:rsidRDefault="003861BF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F2A38">
        <w:rPr>
          <w:rFonts w:asciiTheme="minorHAnsi" w:hAnsiTheme="minorHAnsi" w:cstheme="minorHAnsi"/>
          <w:b/>
          <w:bCs/>
          <w:color w:val="1F3864" w:themeColor="accent1" w:themeShade="80"/>
        </w:rPr>
        <w:t>CUES</w:t>
      </w:r>
    </w:p>
    <w:p w14:paraId="2290FB37" w14:textId="77777777" w:rsidR="00905872" w:rsidRPr="009F2A38" w:rsidRDefault="00905872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74A58414" w14:textId="265B3A2A" w:rsidR="003861BF" w:rsidRPr="009F2A38" w:rsidRDefault="003861BF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F2A38">
        <w:rPr>
          <w:rFonts w:asciiTheme="minorHAnsi" w:hAnsiTheme="minorHAnsi" w:cstheme="minorHAnsi"/>
          <w:b/>
          <w:bCs/>
          <w:color w:val="1F3864" w:themeColor="accent1" w:themeShade="80"/>
        </w:rPr>
        <w:t>Pharmacy First</w:t>
      </w:r>
    </w:p>
    <w:p w14:paraId="14D32B09" w14:textId="60066B53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71502A30" w14:textId="6037D4D9" w:rsidR="003861BF" w:rsidRPr="003861BF" w:rsidRDefault="003861BF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3861BF">
        <w:rPr>
          <w:rFonts w:asciiTheme="minorHAnsi" w:hAnsiTheme="minorHAnsi" w:cstheme="minorHAnsi"/>
          <w:b/>
          <w:bCs/>
          <w:color w:val="1F3864" w:themeColor="accent1" w:themeShade="80"/>
        </w:rPr>
        <w:t>PH Services</w:t>
      </w:r>
    </w:p>
    <w:p w14:paraId="58ED7FAB" w14:textId="19929DA5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Request from CGL for pharmacies to read nhs mail regularly to pick up </w:t>
      </w:r>
      <w:proofErr w:type="gramStart"/>
      <w:r>
        <w:rPr>
          <w:rFonts w:asciiTheme="minorHAnsi" w:hAnsiTheme="minorHAnsi" w:cstheme="minorHAnsi"/>
          <w:color w:val="1F3864" w:themeColor="accent1" w:themeShade="80"/>
        </w:rPr>
        <w:t>messages</w:t>
      </w:r>
      <w:proofErr w:type="gramEnd"/>
    </w:p>
    <w:p w14:paraId="28B69477" w14:textId="19C6BCED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Discussion on access methods</w:t>
      </w:r>
      <w:r w:rsidR="009F2A38">
        <w:rPr>
          <w:rFonts w:asciiTheme="minorHAnsi" w:hAnsiTheme="minorHAnsi" w:cstheme="minorHAnsi"/>
          <w:color w:val="1F3864" w:themeColor="accent1" w:themeShade="80"/>
        </w:rPr>
        <w:t>, nhs.net mail/mobile phone/additional computers etc</w:t>
      </w:r>
    </w:p>
    <w:p w14:paraId="5B88335E" w14:textId="1327823B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6DBBC62E" w14:textId="46AE084E" w:rsidR="003861BF" w:rsidRDefault="003861BF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3861BF">
        <w:rPr>
          <w:rFonts w:asciiTheme="minorHAnsi" w:hAnsiTheme="minorHAnsi" w:cstheme="minorHAnsi"/>
          <w:b/>
          <w:bCs/>
          <w:color w:val="1F3864" w:themeColor="accent1" w:themeShade="80"/>
        </w:rPr>
        <w:t>GP CPCS</w:t>
      </w:r>
    </w:p>
    <w:p w14:paraId="1D8176F9" w14:textId="0716E0F6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Hema is considering impact of changes to the GP contract and Investment &amp; Impact Fund</w:t>
      </w:r>
    </w:p>
    <w:p w14:paraId="13C0DF8A" w14:textId="0CB3794D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All reception staff are expected to assess/signpost patients </w:t>
      </w:r>
      <w:r w:rsidR="00D14D2A">
        <w:rPr>
          <w:rFonts w:asciiTheme="minorHAnsi" w:hAnsiTheme="minorHAnsi" w:cstheme="minorHAnsi"/>
          <w:color w:val="1F3864" w:themeColor="accent1" w:themeShade="80"/>
        </w:rPr>
        <w:t>appropriately.</w:t>
      </w:r>
    </w:p>
    <w:p w14:paraId="5C413FDC" w14:textId="4E3BC04D" w:rsidR="00D14D2A" w:rsidRDefault="00D14D2A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654D1A98" w14:textId="2F023357" w:rsidR="00D14D2A" w:rsidRDefault="00D14D2A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Extended Care </w:t>
      </w:r>
      <w:r>
        <w:rPr>
          <w:rFonts w:asciiTheme="minorHAnsi" w:hAnsiTheme="minorHAnsi" w:cstheme="minorHAnsi"/>
          <w:color w:val="1F3864" w:themeColor="accent1" w:themeShade="80"/>
        </w:rPr>
        <w:t>PGDs expire end of April</w:t>
      </w:r>
      <w:r w:rsidR="00840CA2">
        <w:rPr>
          <w:rFonts w:asciiTheme="minorHAnsi" w:hAnsiTheme="minorHAnsi" w:cstheme="minorHAnsi"/>
          <w:color w:val="1F3864" w:themeColor="accent1" w:themeShade="80"/>
        </w:rPr>
        <w:t>, likelihood they will be revised/adopted for a further period.</w:t>
      </w:r>
    </w:p>
    <w:p w14:paraId="72231373" w14:textId="77777777" w:rsidR="003861BF" w:rsidRDefault="003861BF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0B68160B" w14:textId="784A7D34" w:rsidR="00D14D2A" w:rsidRDefault="00D14D2A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D14D2A">
        <w:rPr>
          <w:rFonts w:asciiTheme="minorHAnsi" w:hAnsiTheme="minorHAnsi" w:cstheme="minorHAnsi"/>
          <w:b/>
          <w:bCs/>
          <w:color w:val="1F3864" w:themeColor="accent1" w:themeShade="80"/>
        </w:rPr>
        <w:t>UPCOMING EVENTS</w:t>
      </w:r>
    </w:p>
    <w:p w14:paraId="05DBFB2A" w14:textId="2E678F5C" w:rsidR="00D14D2A" w:rsidRDefault="00D14D2A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Extended Care Training: Sunday 26</w:t>
      </w:r>
      <w:r w:rsidRPr="00D14D2A">
        <w:rPr>
          <w:rFonts w:asciiTheme="minorHAnsi" w:hAnsiTheme="minorHAnsi" w:cstheme="minorHAnsi"/>
          <w:b/>
          <w:bCs/>
          <w:color w:val="1F3864" w:themeColor="accent1" w:themeShade="80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March @ HI </w:t>
      </w:r>
      <w:proofErr w:type="spellStart"/>
      <w:r>
        <w:rPr>
          <w:rFonts w:asciiTheme="minorHAnsi" w:hAnsiTheme="minorHAnsi" w:cstheme="minorHAnsi"/>
          <w:b/>
          <w:bCs/>
          <w:color w:val="1F3864" w:themeColor="accent1" w:themeShade="80"/>
        </w:rPr>
        <w:t>Jct</w:t>
      </w:r>
      <w:proofErr w:type="spellEnd"/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7 half-day</w:t>
      </w:r>
    </w:p>
    <w:p w14:paraId="3663607E" w14:textId="365B414D" w:rsidR="00D14D2A" w:rsidRPr="00D14D2A" w:rsidRDefault="00D14D2A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D14D2A">
        <w:rPr>
          <w:rFonts w:asciiTheme="minorHAnsi" w:hAnsiTheme="minorHAnsi" w:cstheme="minorHAnsi"/>
          <w:color w:val="1F3864" w:themeColor="accent1" w:themeShade="80"/>
        </w:rPr>
        <w:t xml:space="preserve">Refreshers on Tiers 1 &amp; 2 plus new training on </w:t>
      </w:r>
      <w:hyperlink r:id="rId13" w:history="1">
        <w:r w:rsidRPr="006F24D2">
          <w:rPr>
            <w:rStyle w:val="Hyperlink"/>
            <w:rFonts w:asciiTheme="minorHAnsi" w:hAnsiTheme="minorHAnsi" w:cstheme="minorHAnsi"/>
            <w:b/>
            <w:bCs/>
          </w:rPr>
          <w:t>Tier 3 Treatment of Ear</w:t>
        </w:r>
      </w:hyperlink>
      <w:r w:rsidR="006F24D2">
        <w:rPr>
          <w:rStyle w:val="Hyperlink"/>
          <w:rFonts w:asciiTheme="minorHAnsi" w:hAnsiTheme="minorHAnsi" w:cstheme="minorHAnsi"/>
          <w:b/>
          <w:bCs/>
        </w:rPr>
        <w:t xml:space="preserve"> Infections</w:t>
      </w:r>
    </w:p>
    <w:p w14:paraId="4DD26905" w14:textId="77777777" w:rsidR="00D14D2A" w:rsidRDefault="00D14D2A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6C9190F9" w14:textId="4022A8D3" w:rsidR="00D14D2A" w:rsidRDefault="00D14D2A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Respiratory Event: </w:t>
      </w:r>
      <w:hyperlink r:id="rId14" w:history="1">
        <w:r w:rsidRPr="00D14D2A">
          <w:rPr>
            <w:rStyle w:val="Hyperlink"/>
            <w:rFonts w:asciiTheme="minorHAnsi" w:hAnsiTheme="minorHAnsi" w:cstheme="minorHAnsi"/>
            <w:b/>
            <w:bCs/>
          </w:rPr>
          <w:t>Tuesday 25</w:t>
        </w:r>
        <w:r w:rsidRPr="00D14D2A">
          <w:rPr>
            <w:rStyle w:val="Hyperlink"/>
            <w:rFonts w:asciiTheme="minorHAnsi" w:hAnsiTheme="minorHAnsi" w:cstheme="minorHAnsi"/>
            <w:b/>
            <w:bCs/>
            <w:vertAlign w:val="superscript"/>
          </w:rPr>
          <w:t>th</w:t>
        </w:r>
        <w:r w:rsidRPr="00D14D2A">
          <w:rPr>
            <w:rStyle w:val="Hyperlink"/>
            <w:rFonts w:asciiTheme="minorHAnsi" w:hAnsiTheme="minorHAnsi" w:cstheme="minorHAnsi"/>
            <w:b/>
            <w:bCs/>
          </w:rPr>
          <w:t xml:space="preserve"> April</w:t>
        </w:r>
      </w:hyperlink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="009B4D6E" w:rsidRPr="00D14D2A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@ The Village, Tempus Ten</w:t>
      </w:r>
    </w:p>
    <w:p w14:paraId="24BB6E48" w14:textId="77777777" w:rsidR="00A23702" w:rsidRDefault="00D14D2A" w:rsidP="00856487">
      <w:pPr>
        <w:rPr>
          <w:rFonts w:asciiTheme="minorHAnsi" w:hAnsiTheme="minorHAnsi" w:cstheme="minorHAnsi"/>
          <w:color w:val="1F3864" w:themeColor="accent1" w:themeShade="80"/>
        </w:rPr>
      </w:pPr>
      <w:r w:rsidRPr="00D14D2A">
        <w:rPr>
          <w:rFonts w:asciiTheme="minorHAnsi" w:hAnsiTheme="minorHAnsi" w:cstheme="minorHAnsi"/>
          <w:color w:val="1F3864" w:themeColor="accent1" w:themeShade="80"/>
        </w:rPr>
        <w:t>sign-in from 6pm, event ends 9pm</w:t>
      </w:r>
    </w:p>
    <w:p w14:paraId="3D2D4D8D" w14:textId="6D7E637C" w:rsidR="00D14D2A" w:rsidRPr="00A23702" w:rsidRDefault="00D14D2A" w:rsidP="0085648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CLOSED SECTION</w:t>
      </w:r>
    </w:p>
    <w:p w14:paraId="4E53D166" w14:textId="26F538DC" w:rsidR="00905872" w:rsidRPr="00905872" w:rsidRDefault="00905872" w:rsidP="00905872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05872">
        <w:rPr>
          <w:rFonts w:asciiTheme="minorHAnsi" w:hAnsiTheme="minorHAnsi" w:cstheme="minorHAnsi"/>
          <w:b/>
          <w:bCs/>
          <w:color w:val="1F3864" w:themeColor="accent1" w:themeShade="80"/>
        </w:rPr>
        <w:t>PCN activity</w:t>
      </w:r>
    </w:p>
    <w:p w14:paraId="1553E3B8" w14:textId="77777777" w:rsidR="00905872" w:rsidRDefault="00905872" w:rsidP="0085648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504144C4" w14:textId="6DF268FB" w:rsidR="00371B6F" w:rsidRPr="00EE51F8" w:rsidRDefault="005C3304" w:rsidP="00371B6F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Treasurer’s </w:t>
      </w:r>
      <w:r w:rsidR="00646B41" w:rsidRPr="00FC52C0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Report - 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R</w:t>
      </w:r>
      <w:r w:rsidR="00646B41" w:rsidRPr="00FC52C0">
        <w:rPr>
          <w:rFonts w:asciiTheme="minorHAnsi" w:hAnsiTheme="minorHAnsi" w:cstheme="minorHAnsi"/>
          <w:b/>
          <w:bCs/>
          <w:color w:val="1F3864" w:themeColor="accent1" w:themeShade="80"/>
        </w:rPr>
        <w:t>a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>j</w:t>
      </w:r>
      <w:r w:rsidR="00646B41" w:rsidRPr="00646B41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6B9D46ED" w14:textId="77777777" w:rsidR="00905872" w:rsidRPr="00986E95" w:rsidRDefault="00905872" w:rsidP="00CD3C50">
      <w:pPr>
        <w:rPr>
          <w:rFonts w:asciiTheme="minorHAnsi" w:hAnsiTheme="minorHAnsi" w:cstheme="minorHAnsi"/>
          <w:color w:val="1F3864" w:themeColor="accent1" w:themeShade="80"/>
          <w:lang w:eastAsia="en-GB"/>
        </w:rPr>
      </w:pPr>
    </w:p>
    <w:p w14:paraId="0E3B3980" w14:textId="4AF0CADB" w:rsidR="003845E1" w:rsidRPr="000F23BD" w:rsidRDefault="000F23BD" w:rsidP="00CD3C50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</w:pPr>
      <w:r w:rsidRPr="000F23BD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>Deadline for c</w:t>
      </w:r>
      <w:r w:rsidR="003845E1" w:rsidRPr="000F23BD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 xml:space="preserve">laims for LPC work </w:t>
      </w:r>
      <w:r w:rsidRPr="000F23BD">
        <w:rPr>
          <w:rFonts w:asciiTheme="minorHAnsi" w:hAnsiTheme="minorHAnsi" w:cstheme="minorHAnsi"/>
          <w:b/>
          <w:bCs/>
          <w:color w:val="FF0000"/>
          <w:sz w:val="28"/>
          <w:szCs w:val="28"/>
          <w:lang w:eastAsia="en-GB"/>
        </w:rPr>
        <w:t>31</w:t>
      </w:r>
      <w:r w:rsidRPr="000F23BD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  <w:lang w:eastAsia="en-GB"/>
        </w:rPr>
        <w:t>st</w:t>
      </w:r>
      <w:r w:rsidRPr="000F23BD">
        <w:rPr>
          <w:rFonts w:asciiTheme="minorHAnsi" w:hAnsiTheme="minorHAnsi" w:cstheme="minorHAnsi"/>
          <w:b/>
          <w:bCs/>
          <w:color w:val="FF0000"/>
          <w:sz w:val="28"/>
          <w:szCs w:val="28"/>
          <w:lang w:eastAsia="en-GB"/>
        </w:rPr>
        <w:t xml:space="preserve"> March.</w:t>
      </w:r>
      <w:r w:rsidRPr="000F23BD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 xml:space="preserve"> Claims </w:t>
      </w:r>
      <w:proofErr w:type="gramStart"/>
      <w:r w:rsidR="003845E1" w:rsidRPr="000F23BD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>in excess of</w:t>
      </w:r>
      <w:proofErr w:type="gramEnd"/>
      <w:r w:rsidR="003845E1" w:rsidRPr="000F23BD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 xml:space="preserve"> 3 months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 xml:space="preserve">old </w:t>
      </w:r>
      <w:r w:rsidR="003845E1" w:rsidRPr="000F23BD">
        <w:rPr>
          <w:rFonts w:asciiTheme="minorHAnsi" w:hAnsiTheme="minorHAnsi" w:cstheme="minorHAnsi"/>
          <w:b/>
          <w:bCs/>
          <w:color w:val="FF0000"/>
          <w:sz w:val="24"/>
          <w:szCs w:val="24"/>
          <w:lang w:eastAsia="en-GB"/>
        </w:rPr>
        <w:t>will not be accepted.</w:t>
      </w:r>
    </w:p>
    <w:bookmarkEnd w:id="0"/>
    <w:p w14:paraId="477FB6CD" w14:textId="56978588" w:rsidR="00A652FD" w:rsidRPr="00A652FD" w:rsidRDefault="00A652FD">
      <w:pPr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</w:p>
    <w:sectPr w:rsidR="00A652FD" w:rsidRPr="00A652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EA53" w14:textId="77777777" w:rsidR="00F81FE1" w:rsidRDefault="00F81FE1" w:rsidP="00E77298">
      <w:r>
        <w:separator/>
      </w:r>
    </w:p>
  </w:endnote>
  <w:endnote w:type="continuationSeparator" w:id="0">
    <w:p w14:paraId="1BF1D11D" w14:textId="77777777" w:rsidR="00F81FE1" w:rsidRDefault="00F81FE1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18D3" w14:textId="77777777" w:rsidR="00771E60" w:rsidRDefault="0077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07F944FA" w:rsidR="00E77298" w:rsidRPr="009B4D6E" w:rsidRDefault="00E77298" w:rsidP="00E77298">
    <w:pPr>
      <w:rPr>
        <w:color w:val="FF000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meeting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="00D14D2A">
      <w:rPr>
        <w:rFonts w:asciiTheme="majorHAnsi" w:hAnsiTheme="majorHAnsi" w:cstheme="majorHAnsi"/>
        <w:b/>
        <w:bCs/>
        <w:color w:val="FF0000"/>
        <w:lang w:eastAsia="en-GB"/>
      </w:rPr>
      <w:t>April 1</w:t>
    </w:r>
    <w:r w:rsidR="00771E60">
      <w:rPr>
        <w:rFonts w:asciiTheme="majorHAnsi" w:hAnsiTheme="majorHAnsi" w:cstheme="majorHAnsi"/>
        <w:b/>
        <w:bCs/>
        <w:color w:val="FF0000"/>
        <w:lang w:eastAsia="en-GB"/>
      </w:rPr>
      <w:t>2th</w:t>
    </w:r>
    <w:r w:rsidR="000D4ABA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r w:rsidR="00655139" w:rsidRPr="000D4ABA">
      <w:rPr>
        <w:rFonts w:asciiTheme="majorHAnsi" w:hAnsiTheme="majorHAnsi" w:cstheme="majorHAnsi"/>
        <w:b/>
        <w:bCs/>
        <w:color w:val="FF0000"/>
        <w:lang w:eastAsia="en-GB"/>
      </w:rPr>
      <w:t>1</w:t>
    </w:r>
    <w:r w:rsidR="007D4B2D" w:rsidRPr="000D4ABA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>:</w:t>
    </w:r>
    <w:r w:rsidR="00A652FD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0 @ </w:t>
    </w:r>
    <w:hyperlink r:id="rId1" w:history="1">
      <w:r w:rsidR="00655139" w:rsidRPr="009B4D6E">
        <w:rPr>
          <w:rStyle w:val="Hyperlink"/>
          <w:rFonts w:asciiTheme="majorHAnsi" w:hAnsiTheme="majorHAnsi" w:cstheme="majorHAnsi"/>
          <w:b/>
          <w:bCs/>
          <w:lang w:eastAsia="en-GB"/>
        </w:rPr>
        <w:t>The Bev</w:t>
      </w:r>
    </w:hyperlink>
    <w:r w:rsidR="009B4D6E">
      <w:rPr>
        <w:rStyle w:val="Hyperlink"/>
        <w:rFonts w:asciiTheme="majorHAnsi" w:hAnsiTheme="majorHAnsi" w:cstheme="majorHAnsi"/>
        <w:b/>
        <w:bCs/>
        <w:u w:val="none"/>
        <w:lang w:eastAsia="en-GB"/>
      </w:rPr>
      <w:t xml:space="preserve"> </w:t>
    </w:r>
  </w:p>
  <w:p w14:paraId="0F8F06C0" w14:textId="77777777" w:rsidR="00E77298" w:rsidRDefault="00E7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8948" w14:textId="77777777" w:rsidR="00771E60" w:rsidRDefault="0077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AC42" w14:textId="77777777" w:rsidR="00F81FE1" w:rsidRDefault="00F81FE1" w:rsidP="00E77298">
      <w:r>
        <w:separator/>
      </w:r>
    </w:p>
  </w:footnote>
  <w:footnote w:type="continuationSeparator" w:id="0">
    <w:p w14:paraId="7C43D246" w14:textId="77777777" w:rsidR="00F81FE1" w:rsidRDefault="00F81FE1" w:rsidP="00E7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6AEE" w14:textId="77777777" w:rsidR="00771E60" w:rsidRDefault="0077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9959" w14:textId="77777777" w:rsidR="00771E60" w:rsidRDefault="00771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F835" w14:textId="77777777" w:rsidR="00771E60" w:rsidRDefault="0077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F7"/>
    <w:multiLevelType w:val="hybridMultilevel"/>
    <w:tmpl w:val="CE2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7ED"/>
    <w:multiLevelType w:val="hybridMultilevel"/>
    <w:tmpl w:val="C21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7E99"/>
    <w:multiLevelType w:val="hybridMultilevel"/>
    <w:tmpl w:val="1340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432A"/>
    <w:multiLevelType w:val="hybridMultilevel"/>
    <w:tmpl w:val="A652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4D3"/>
    <w:multiLevelType w:val="hybridMultilevel"/>
    <w:tmpl w:val="D4BE3D6E"/>
    <w:lvl w:ilvl="0" w:tplc="47FA9E1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7AC"/>
    <w:multiLevelType w:val="hybridMultilevel"/>
    <w:tmpl w:val="C822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CAD"/>
    <w:multiLevelType w:val="hybridMultilevel"/>
    <w:tmpl w:val="FA0AE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867"/>
    <w:multiLevelType w:val="hybridMultilevel"/>
    <w:tmpl w:val="F96C5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00614"/>
    <w:multiLevelType w:val="hybridMultilevel"/>
    <w:tmpl w:val="B2FE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21596"/>
    <w:multiLevelType w:val="hybridMultilevel"/>
    <w:tmpl w:val="9456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E3713"/>
    <w:multiLevelType w:val="hybridMultilevel"/>
    <w:tmpl w:val="4530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30C1B"/>
    <w:multiLevelType w:val="hybridMultilevel"/>
    <w:tmpl w:val="1C48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745B"/>
    <w:multiLevelType w:val="hybridMultilevel"/>
    <w:tmpl w:val="54B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075B6"/>
    <w:multiLevelType w:val="hybridMultilevel"/>
    <w:tmpl w:val="56C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368B"/>
    <w:multiLevelType w:val="hybridMultilevel"/>
    <w:tmpl w:val="4DB2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230A1"/>
    <w:multiLevelType w:val="hybridMultilevel"/>
    <w:tmpl w:val="7A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B7DE3"/>
    <w:multiLevelType w:val="hybridMultilevel"/>
    <w:tmpl w:val="85D48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18"/>
  </w:num>
  <w:num w:numId="2" w16cid:durableId="998075504">
    <w:abstractNumId w:val="20"/>
  </w:num>
  <w:num w:numId="3" w16cid:durableId="85153513">
    <w:abstractNumId w:val="15"/>
  </w:num>
  <w:num w:numId="4" w16cid:durableId="207229749">
    <w:abstractNumId w:val="2"/>
  </w:num>
  <w:num w:numId="5" w16cid:durableId="1822577612">
    <w:abstractNumId w:val="24"/>
  </w:num>
  <w:num w:numId="6" w16cid:durableId="1079017388">
    <w:abstractNumId w:val="8"/>
  </w:num>
  <w:num w:numId="7" w16cid:durableId="942956841">
    <w:abstractNumId w:val="13"/>
  </w:num>
  <w:num w:numId="8" w16cid:durableId="1081947998">
    <w:abstractNumId w:val="16"/>
  </w:num>
  <w:num w:numId="9" w16cid:durableId="170338152">
    <w:abstractNumId w:val="22"/>
  </w:num>
  <w:num w:numId="10" w16cid:durableId="361826687">
    <w:abstractNumId w:val="23"/>
  </w:num>
  <w:num w:numId="11" w16cid:durableId="1260144688">
    <w:abstractNumId w:val="7"/>
  </w:num>
  <w:num w:numId="12" w16cid:durableId="1845590238">
    <w:abstractNumId w:val="9"/>
  </w:num>
  <w:num w:numId="13" w16cid:durableId="1571691992">
    <w:abstractNumId w:val="3"/>
  </w:num>
  <w:num w:numId="14" w16cid:durableId="867835842">
    <w:abstractNumId w:val="0"/>
  </w:num>
  <w:num w:numId="15" w16cid:durableId="1182545016">
    <w:abstractNumId w:val="6"/>
  </w:num>
  <w:num w:numId="16" w16cid:durableId="527958173">
    <w:abstractNumId w:val="5"/>
  </w:num>
  <w:num w:numId="17" w16cid:durableId="1888644071">
    <w:abstractNumId w:val="10"/>
  </w:num>
  <w:num w:numId="18" w16cid:durableId="1441071212">
    <w:abstractNumId w:val="21"/>
  </w:num>
  <w:num w:numId="19" w16cid:durableId="2013559860">
    <w:abstractNumId w:val="4"/>
  </w:num>
  <w:num w:numId="20" w16cid:durableId="712508205">
    <w:abstractNumId w:val="1"/>
  </w:num>
  <w:num w:numId="21" w16cid:durableId="311100093">
    <w:abstractNumId w:val="17"/>
  </w:num>
  <w:num w:numId="22" w16cid:durableId="664019174">
    <w:abstractNumId w:val="14"/>
  </w:num>
  <w:num w:numId="23" w16cid:durableId="1628002517">
    <w:abstractNumId w:val="11"/>
  </w:num>
  <w:num w:numId="24" w16cid:durableId="1116948376">
    <w:abstractNumId w:val="19"/>
  </w:num>
  <w:num w:numId="25" w16cid:durableId="1019235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55746"/>
    <w:rsid w:val="0005670F"/>
    <w:rsid w:val="00057D4C"/>
    <w:rsid w:val="0006077D"/>
    <w:rsid w:val="00071363"/>
    <w:rsid w:val="000801AB"/>
    <w:rsid w:val="00087FE8"/>
    <w:rsid w:val="000976FD"/>
    <w:rsid w:val="000B2AB7"/>
    <w:rsid w:val="000B5CD9"/>
    <w:rsid w:val="000C35B5"/>
    <w:rsid w:val="000C4370"/>
    <w:rsid w:val="000C62ED"/>
    <w:rsid w:val="000D4ABA"/>
    <w:rsid w:val="000F23BD"/>
    <w:rsid w:val="000F2628"/>
    <w:rsid w:val="000F3573"/>
    <w:rsid w:val="000F720B"/>
    <w:rsid w:val="00113C24"/>
    <w:rsid w:val="00123F9D"/>
    <w:rsid w:val="00132FD8"/>
    <w:rsid w:val="00134617"/>
    <w:rsid w:val="00140190"/>
    <w:rsid w:val="00140274"/>
    <w:rsid w:val="00143AB2"/>
    <w:rsid w:val="00143D57"/>
    <w:rsid w:val="0016197D"/>
    <w:rsid w:val="00173B63"/>
    <w:rsid w:val="001913E5"/>
    <w:rsid w:val="00196B24"/>
    <w:rsid w:val="001B5ADD"/>
    <w:rsid w:val="001B5F4F"/>
    <w:rsid w:val="001C6B4C"/>
    <w:rsid w:val="001C76B9"/>
    <w:rsid w:val="001D5147"/>
    <w:rsid w:val="001D6AB9"/>
    <w:rsid w:val="001E166A"/>
    <w:rsid w:val="002003A6"/>
    <w:rsid w:val="00210549"/>
    <w:rsid w:val="00217857"/>
    <w:rsid w:val="00217AFA"/>
    <w:rsid w:val="002302FE"/>
    <w:rsid w:val="0024265D"/>
    <w:rsid w:val="0024430D"/>
    <w:rsid w:val="00246516"/>
    <w:rsid w:val="00262729"/>
    <w:rsid w:val="002642B9"/>
    <w:rsid w:val="0027111B"/>
    <w:rsid w:val="00274AA7"/>
    <w:rsid w:val="00290FFB"/>
    <w:rsid w:val="002A6A29"/>
    <w:rsid w:val="002C28C7"/>
    <w:rsid w:val="002D1C0E"/>
    <w:rsid w:val="002D2028"/>
    <w:rsid w:val="002E5B3F"/>
    <w:rsid w:val="00302232"/>
    <w:rsid w:val="0031218F"/>
    <w:rsid w:val="00316479"/>
    <w:rsid w:val="00316AAA"/>
    <w:rsid w:val="00321561"/>
    <w:rsid w:val="003247CC"/>
    <w:rsid w:val="00325572"/>
    <w:rsid w:val="003277C6"/>
    <w:rsid w:val="00353857"/>
    <w:rsid w:val="003541A3"/>
    <w:rsid w:val="0036247A"/>
    <w:rsid w:val="00365326"/>
    <w:rsid w:val="00371B6F"/>
    <w:rsid w:val="003845E1"/>
    <w:rsid w:val="003861BF"/>
    <w:rsid w:val="003A126C"/>
    <w:rsid w:val="003C19C4"/>
    <w:rsid w:val="003D66E4"/>
    <w:rsid w:val="003D7BAE"/>
    <w:rsid w:val="003E0AEB"/>
    <w:rsid w:val="003E7E67"/>
    <w:rsid w:val="003F07B1"/>
    <w:rsid w:val="00407B82"/>
    <w:rsid w:val="00420403"/>
    <w:rsid w:val="004256D6"/>
    <w:rsid w:val="00455BC7"/>
    <w:rsid w:val="00473461"/>
    <w:rsid w:val="004A5136"/>
    <w:rsid w:val="004C4BB6"/>
    <w:rsid w:val="004D449E"/>
    <w:rsid w:val="004D7E34"/>
    <w:rsid w:val="00506090"/>
    <w:rsid w:val="005357DE"/>
    <w:rsid w:val="00540A15"/>
    <w:rsid w:val="00543540"/>
    <w:rsid w:val="005457C7"/>
    <w:rsid w:val="00552E4E"/>
    <w:rsid w:val="00585845"/>
    <w:rsid w:val="00590331"/>
    <w:rsid w:val="005C3304"/>
    <w:rsid w:val="005D1A15"/>
    <w:rsid w:val="005D5F64"/>
    <w:rsid w:val="005D6C12"/>
    <w:rsid w:val="005E24C4"/>
    <w:rsid w:val="005F2FCA"/>
    <w:rsid w:val="005F749E"/>
    <w:rsid w:val="005F7E25"/>
    <w:rsid w:val="00600F84"/>
    <w:rsid w:val="00622A2E"/>
    <w:rsid w:val="0064189B"/>
    <w:rsid w:val="00646B41"/>
    <w:rsid w:val="006471C4"/>
    <w:rsid w:val="00647E45"/>
    <w:rsid w:val="00655139"/>
    <w:rsid w:val="00661936"/>
    <w:rsid w:val="00666108"/>
    <w:rsid w:val="00667F65"/>
    <w:rsid w:val="00673926"/>
    <w:rsid w:val="00674F98"/>
    <w:rsid w:val="00675AAB"/>
    <w:rsid w:val="00683622"/>
    <w:rsid w:val="006A2DB1"/>
    <w:rsid w:val="006A58AE"/>
    <w:rsid w:val="006B2E32"/>
    <w:rsid w:val="006B6B67"/>
    <w:rsid w:val="006D6E19"/>
    <w:rsid w:val="006E0719"/>
    <w:rsid w:val="006F24D2"/>
    <w:rsid w:val="007018F5"/>
    <w:rsid w:val="00726749"/>
    <w:rsid w:val="0072713D"/>
    <w:rsid w:val="007313CE"/>
    <w:rsid w:val="00736FD0"/>
    <w:rsid w:val="00740B78"/>
    <w:rsid w:val="00744807"/>
    <w:rsid w:val="00745B42"/>
    <w:rsid w:val="00753EB2"/>
    <w:rsid w:val="0076424F"/>
    <w:rsid w:val="00766573"/>
    <w:rsid w:val="00766D26"/>
    <w:rsid w:val="007717C1"/>
    <w:rsid w:val="00771E60"/>
    <w:rsid w:val="00777FC5"/>
    <w:rsid w:val="007B3432"/>
    <w:rsid w:val="007C157B"/>
    <w:rsid w:val="007C45CA"/>
    <w:rsid w:val="007C549E"/>
    <w:rsid w:val="007C5E37"/>
    <w:rsid w:val="007C60F6"/>
    <w:rsid w:val="007D28A0"/>
    <w:rsid w:val="007D4B2D"/>
    <w:rsid w:val="007F39AF"/>
    <w:rsid w:val="007F69B5"/>
    <w:rsid w:val="007F6AB3"/>
    <w:rsid w:val="007F7F9A"/>
    <w:rsid w:val="008101C0"/>
    <w:rsid w:val="00833DE1"/>
    <w:rsid w:val="00840CA2"/>
    <w:rsid w:val="00840FF9"/>
    <w:rsid w:val="00846974"/>
    <w:rsid w:val="0084798E"/>
    <w:rsid w:val="00856487"/>
    <w:rsid w:val="00856808"/>
    <w:rsid w:val="00862D98"/>
    <w:rsid w:val="00864C58"/>
    <w:rsid w:val="0086516B"/>
    <w:rsid w:val="00886F6E"/>
    <w:rsid w:val="00890EE0"/>
    <w:rsid w:val="008A4817"/>
    <w:rsid w:val="008B2511"/>
    <w:rsid w:val="008B722C"/>
    <w:rsid w:val="008C5B1B"/>
    <w:rsid w:val="008C6FFC"/>
    <w:rsid w:val="008D7832"/>
    <w:rsid w:val="008E2F6C"/>
    <w:rsid w:val="008F3082"/>
    <w:rsid w:val="008F7D56"/>
    <w:rsid w:val="00903765"/>
    <w:rsid w:val="00905872"/>
    <w:rsid w:val="00906AF6"/>
    <w:rsid w:val="00913F54"/>
    <w:rsid w:val="00926A56"/>
    <w:rsid w:val="00930000"/>
    <w:rsid w:val="0093153B"/>
    <w:rsid w:val="00931DA2"/>
    <w:rsid w:val="00936ACB"/>
    <w:rsid w:val="00946B41"/>
    <w:rsid w:val="00952C77"/>
    <w:rsid w:val="009537DF"/>
    <w:rsid w:val="0095525F"/>
    <w:rsid w:val="009554F4"/>
    <w:rsid w:val="00980746"/>
    <w:rsid w:val="00986E95"/>
    <w:rsid w:val="009903C3"/>
    <w:rsid w:val="009907CC"/>
    <w:rsid w:val="00993FB4"/>
    <w:rsid w:val="009944D6"/>
    <w:rsid w:val="009B4D6E"/>
    <w:rsid w:val="009C079C"/>
    <w:rsid w:val="009C4EB7"/>
    <w:rsid w:val="009D57EF"/>
    <w:rsid w:val="009F2A38"/>
    <w:rsid w:val="00A23702"/>
    <w:rsid w:val="00A357E4"/>
    <w:rsid w:val="00A36003"/>
    <w:rsid w:val="00A548E5"/>
    <w:rsid w:val="00A562B0"/>
    <w:rsid w:val="00A652FD"/>
    <w:rsid w:val="00A769E7"/>
    <w:rsid w:val="00A857D7"/>
    <w:rsid w:val="00A904AF"/>
    <w:rsid w:val="00AA6643"/>
    <w:rsid w:val="00AD2A29"/>
    <w:rsid w:val="00AE2B13"/>
    <w:rsid w:val="00AF75CD"/>
    <w:rsid w:val="00B2031A"/>
    <w:rsid w:val="00B445DC"/>
    <w:rsid w:val="00B504CC"/>
    <w:rsid w:val="00B54347"/>
    <w:rsid w:val="00B71D6A"/>
    <w:rsid w:val="00B7380F"/>
    <w:rsid w:val="00B76DAD"/>
    <w:rsid w:val="00B9650E"/>
    <w:rsid w:val="00BA4D58"/>
    <w:rsid w:val="00BB05CC"/>
    <w:rsid w:val="00BD44FA"/>
    <w:rsid w:val="00BE0B22"/>
    <w:rsid w:val="00BE37EE"/>
    <w:rsid w:val="00BE5034"/>
    <w:rsid w:val="00BE5EE6"/>
    <w:rsid w:val="00BE677F"/>
    <w:rsid w:val="00BF03A0"/>
    <w:rsid w:val="00BF2093"/>
    <w:rsid w:val="00C01491"/>
    <w:rsid w:val="00C15EF8"/>
    <w:rsid w:val="00C308D8"/>
    <w:rsid w:val="00C335B5"/>
    <w:rsid w:val="00C4125A"/>
    <w:rsid w:val="00C419EB"/>
    <w:rsid w:val="00C4225F"/>
    <w:rsid w:val="00C44301"/>
    <w:rsid w:val="00C476B3"/>
    <w:rsid w:val="00C84019"/>
    <w:rsid w:val="00C86273"/>
    <w:rsid w:val="00C923E1"/>
    <w:rsid w:val="00CA3C85"/>
    <w:rsid w:val="00CA4673"/>
    <w:rsid w:val="00CA7B10"/>
    <w:rsid w:val="00CB7281"/>
    <w:rsid w:val="00CD3C50"/>
    <w:rsid w:val="00CD440D"/>
    <w:rsid w:val="00CD7C71"/>
    <w:rsid w:val="00CE3DD4"/>
    <w:rsid w:val="00CF2614"/>
    <w:rsid w:val="00D14D2A"/>
    <w:rsid w:val="00D34698"/>
    <w:rsid w:val="00D42FBE"/>
    <w:rsid w:val="00D54977"/>
    <w:rsid w:val="00D57311"/>
    <w:rsid w:val="00D62D84"/>
    <w:rsid w:val="00D773A4"/>
    <w:rsid w:val="00D77B27"/>
    <w:rsid w:val="00D9477C"/>
    <w:rsid w:val="00DA0773"/>
    <w:rsid w:val="00DA20F9"/>
    <w:rsid w:val="00DA4C81"/>
    <w:rsid w:val="00DD7D02"/>
    <w:rsid w:val="00E11075"/>
    <w:rsid w:val="00E16275"/>
    <w:rsid w:val="00E33D3F"/>
    <w:rsid w:val="00E37268"/>
    <w:rsid w:val="00E63225"/>
    <w:rsid w:val="00E64242"/>
    <w:rsid w:val="00E73F70"/>
    <w:rsid w:val="00E74766"/>
    <w:rsid w:val="00E7500A"/>
    <w:rsid w:val="00E77298"/>
    <w:rsid w:val="00E95DB3"/>
    <w:rsid w:val="00EA7252"/>
    <w:rsid w:val="00EC1AEF"/>
    <w:rsid w:val="00EC2F57"/>
    <w:rsid w:val="00EC75D0"/>
    <w:rsid w:val="00ED0B6E"/>
    <w:rsid w:val="00ED7D7D"/>
    <w:rsid w:val="00EE4DAB"/>
    <w:rsid w:val="00EE51F8"/>
    <w:rsid w:val="00EF392F"/>
    <w:rsid w:val="00F0376A"/>
    <w:rsid w:val="00F12D66"/>
    <w:rsid w:val="00F3639A"/>
    <w:rsid w:val="00F61367"/>
    <w:rsid w:val="00F65053"/>
    <w:rsid w:val="00F81FE1"/>
    <w:rsid w:val="00F9779F"/>
    <w:rsid w:val="00FA69D6"/>
    <w:rsid w:val="00FA74A3"/>
    <w:rsid w:val="00FA78EE"/>
    <w:rsid w:val="00FB4744"/>
    <w:rsid w:val="00FC52C0"/>
    <w:rsid w:val="00FD5CD4"/>
    <w:rsid w:val="00FF29A3"/>
    <w:rsid w:val="00FF2BA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psnc.org.uk/national-pharmacy-services/advanced-services/hypertension-case-finding-service/" TargetMode="External"/><Relationship Id="rId13" Type="http://schemas.openxmlformats.org/officeDocument/2006/relationships/hyperlink" Target="https://southstaffslpc.co.uk/services/community-pharmacy-extended-care-suite-of-service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snc.org.uk/national-pharmacy-services/advanced-services/hypertension-case-finding-service/" TargetMode="External"/><Relationship Id="rId12" Type="http://schemas.openxmlformats.org/officeDocument/2006/relationships/hyperlink" Target="https://walsall.communitypharmacy.org.uk/our-news/538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lsall.communitypharmacy.org.uk/our-news/538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alsall.communitypharmacy.org.uk/wp-content/uploads/sites/56/2023/01/BC-LPC-Comms-Toolkit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alsall.communitypharmacy.org.uk/wp-content/uploads/sites/56/2023/03/Position-Statement.docx" TargetMode="External"/><Relationship Id="rId14" Type="http://schemas.openxmlformats.org/officeDocument/2006/relationships/hyperlink" Target="https://www.eventbrite.co.uk/e/community-pharmacy-respiratory-educational-event-tickets-57060175420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2023-06-16T08:38:00Z</dcterms:created>
  <dcterms:modified xsi:type="dcterms:W3CDTF">2023-06-16T08:38:00Z</dcterms:modified>
</cp:coreProperties>
</file>